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5C97D" w14:textId="33D46972" w:rsidR="00595EC6" w:rsidRPr="00595EC6" w:rsidRDefault="00595EC6" w:rsidP="00595EC6">
      <w:pPr>
        <w:pStyle w:val="Heading1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Developing World </w:t>
      </w:r>
      <w:r w:rsidRPr="00595EC6">
        <w:rPr>
          <w:rFonts w:eastAsia="Times New Roman"/>
        </w:rPr>
        <w:t>Framing</w:t>
      </w:r>
    </w:p>
    <w:p w14:paraId="214F9CA6" w14:textId="77777777" w:rsidR="00595EC6" w:rsidRPr="00595EC6" w:rsidRDefault="00595EC6" w:rsidP="00595EC6">
      <w:pPr>
        <w:rPr>
          <w:rFonts w:ascii="Times New Roman" w:eastAsia="Times New Roman" w:hAnsi="Times New Roman" w:cs="Times New Roman"/>
        </w:rPr>
      </w:pPr>
    </w:p>
    <w:p w14:paraId="063956CA" w14:textId="77777777" w:rsidR="00595EC6" w:rsidRPr="00595EC6" w:rsidRDefault="00595EC6" w:rsidP="00595EC6">
      <w:pPr>
        <w:pStyle w:val="Heading4"/>
        <w:rPr>
          <w:rFonts w:ascii="Times New Roman" w:eastAsia="Times New Roman" w:hAnsi="Times New Roman" w:cs="Times New Roman"/>
        </w:rPr>
      </w:pPr>
      <w:r w:rsidRPr="00595EC6">
        <w:rPr>
          <w:rFonts w:eastAsia="Times New Roman"/>
        </w:rPr>
        <w:t>The developed world we live in, where we can sit down in an air-conditioned room like this one, has benefits that the rest of the world doesn’t have.  </w:t>
      </w:r>
    </w:p>
    <w:p w14:paraId="60C325A0" w14:textId="77777777" w:rsidR="00595EC6" w:rsidRPr="00595EC6" w:rsidRDefault="00595EC6" w:rsidP="00595EC6">
      <w:pPr>
        <w:shd w:val="clear" w:color="auto" w:fill="FFFFFF"/>
        <w:rPr>
          <w:rFonts w:ascii="Times New Roman" w:eastAsia="Times New Roman" w:hAnsi="Times New Roman" w:cs="Times New Roman"/>
        </w:rPr>
      </w:pPr>
      <w:r w:rsidRPr="00595EC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9874557" w14:textId="77777777" w:rsidR="00595EC6" w:rsidRPr="00595EC6" w:rsidRDefault="00595EC6" w:rsidP="00595EC6">
      <w:pPr>
        <w:pStyle w:val="Heading4"/>
        <w:rPr>
          <w:rFonts w:ascii="Times New Roman" w:eastAsia="Times New Roman" w:hAnsi="Times New Roman" w:cs="Times New Roman"/>
        </w:rPr>
      </w:pPr>
      <w:r w:rsidRPr="00595EC6">
        <w:rPr>
          <w:rFonts w:eastAsia="Times New Roman"/>
        </w:rPr>
        <w:t>For example, in the U.S., we utilize practically endless energy consumption. </w:t>
      </w:r>
    </w:p>
    <w:p w14:paraId="157BE8C2" w14:textId="77777777" w:rsidR="00595EC6" w:rsidRPr="00595EC6" w:rsidRDefault="00595EC6" w:rsidP="00595EC6">
      <w:pPr>
        <w:shd w:val="clear" w:color="auto" w:fill="FFFFFF"/>
        <w:rPr>
          <w:rFonts w:ascii="Times New Roman" w:eastAsia="Times New Roman" w:hAnsi="Times New Roman" w:cs="Times New Roman"/>
        </w:rPr>
      </w:pPr>
      <w:r w:rsidRPr="00595EC6">
        <w:rPr>
          <w:rFonts w:ascii="Times New Roman" w:eastAsia="Times New Roman" w:hAnsi="Times New Roman" w:cs="Times New Roman"/>
        </w:rPr>
        <w:t> </w:t>
      </w:r>
    </w:p>
    <w:p w14:paraId="4D9D1F43" w14:textId="77777777" w:rsidR="00595EC6" w:rsidRPr="00595EC6" w:rsidRDefault="00595EC6" w:rsidP="00595EC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" w:history="1">
        <w:r w:rsidRPr="00595EC6">
          <w:rPr>
            <w:rFonts w:ascii="Calibri" w:eastAsia="Times New Roman" w:hAnsi="Calibri" w:cs="Calibri"/>
            <w:b/>
            <w:bCs/>
            <w:color w:val="1155CC"/>
            <w:u w:val="single"/>
          </w:rPr>
          <w:t>The EIA 19’</w:t>
        </w:r>
      </w:hyperlink>
      <w:r w:rsidRPr="00595EC6">
        <w:rPr>
          <w:rFonts w:ascii="Calibri" w:eastAsia="Times New Roman" w:hAnsi="Calibri" w:cs="Calibri"/>
          <w:b/>
          <w:bCs/>
          <w:color w:val="000000"/>
        </w:rPr>
        <w:t xml:space="preserve"> reports that,</w:t>
      </w:r>
    </w:p>
    <w:p w14:paraId="1FC51D71" w14:textId="77777777" w:rsidR="00595EC6" w:rsidRPr="00595EC6" w:rsidRDefault="00595EC6" w:rsidP="00595EC6">
      <w:pPr>
        <w:shd w:val="clear" w:color="auto" w:fill="FFFFFF"/>
        <w:ind w:left="720"/>
        <w:rPr>
          <w:rFonts w:ascii="Times New Roman" w:eastAsia="Times New Roman" w:hAnsi="Times New Roman" w:cs="Times New Roman"/>
        </w:rPr>
      </w:pPr>
      <w:r w:rsidRPr="00595EC6"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Primary energy consumption in the United States reached a record high of 101.3 quadrillion</w:t>
      </w:r>
      <w:r w:rsidRPr="00595EC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Pr="00595EC6">
        <w:rPr>
          <w:rFonts w:ascii="Calibri" w:eastAsia="Times New Roman" w:hAnsi="Calibri" w:cs="Calibri"/>
          <w:color w:val="000000"/>
          <w:sz w:val="16"/>
          <w:szCs w:val="16"/>
        </w:rPr>
        <w:t xml:space="preserve">British 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thermal units</w:t>
      </w:r>
      <w:r w:rsidRPr="00595EC6">
        <w:rPr>
          <w:rFonts w:ascii="Calibri" w:eastAsia="Times New Roman" w:hAnsi="Calibri" w:cs="Calibri"/>
          <w:color w:val="000000"/>
          <w:sz w:val="16"/>
          <w:szCs w:val="16"/>
        </w:rPr>
        <w:t xml:space="preserve"> (Btu)</w:t>
      </w:r>
      <w:r w:rsidRPr="00595EC6"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 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in 2018,</w:t>
      </w:r>
      <w:r w:rsidRPr="00595EC6"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 </w:t>
      </w:r>
      <w:r w:rsidRPr="00595EC6">
        <w:rPr>
          <w:rFonts w:ascii="Calibri" w:eastAsia="Times New Roman" w:hAnsi="Calibri" w:cs="Calibri"/>
          <w:color w:val="000000"/>
          <w:sz w:val="16"/>
          <w:szCs w:val="16"/>
        </w:rPr>
        <w:t>up 4% from 2017 and 0.3% above the previous record set in 2007. The increase in 2018 was the largest increase in energy consumption, in both absolute and percentage terms, since 2010.</w:t>
      </w:r>
      <w:r w:rsidRPr="00595EC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Consumption of fossil fuels—petroleum, natural gas, and coal—grew by 4% in 2018 and accounted for 80% of U.S. total energy consumption.</w:t>
      </w:r>
      <w:r w:rsidRPr="00595EC6"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 </w:t>
      </w:r>
      <w:r w:rsidRPr="00595EC6">
        <w:rPr>
          <w:rFonts w:ascii="Calibri" w:eastAsia="Times New Roman" w:hAnsi="Calibri" w:cs="Calibri"/>
          <w:color w:val="000000"/>
          <w:sz w:val="16"/>
          <w:szCs w:val="16"/>
        </w:rPr>
        <w:t>Natural gas consumption reached a record high, rising by 10% from 2017.</w:t>
      </w:r>
      <w:r w:rsidRPr="00595EC6">
        <w:rPr>
          <w:rFonts w:ascii="Calibri" w:eastAsia="Times New Roman" w:hAnsi="Calibri" w:cs="Calibri"/>
          <w:color w:val="000000"/>
          <w:sz w:val="22"/>
          <w:szCs w:val="22"/>
        </w:rPr>
        <w:t>”</w:t>
      </w:r>
    </w:p>
    <w:p w14:paraId="68073231" w14:textId="77777777" w:rsidR="00595EC6" w:rsidRPr="00595EC6" w:rsidRDefault="00595EC6" w:rsidP="00595EC6">
      <w:pPr>
        <w:shd w:val="clear" w:color="auto" w:fill="FFFFFF"/>
        <w:rPr>
          <w:rFonts w:ascii="Times New Roman" w:eastAsia="Times New Roman" w:hAnsi="Times New Roman" w:cs="Times New Roman"/>
        </w:rPr>
      </w:pPr>
      <w:r w:rsidRPr="00595EC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71D8034" w14:textId="77777777" w:rsidR="00595EC6" w:rsidRPr="00595EC6" w:rsidRDefault="00595EC6" w:rsidP="00595EC6">
      <w:pPr>
        <w:pStyle w:val="Heading4"/>
        <w:rPr>
          <w:rFonts w:ascii="Times New Roman" w:eastAsia="Times New Roman" w:hAnsi="Times New Roman" w:cs="Times New Roman"/>
        </w:rPr>
      </w:pPr>
      <w:r w:rsidRPr="00595EC6">
        <w:rPr>
          <w:rFonts w:eastAsia="Times New Roman"/>
        </w:rPr>
        <w:t>It would be morally reprehensible not to increase access to energy in the developing world because of environmental standards that the developed world doesn't even follow. </w:t>
      </w:r>
    </w:p>
    <w:p w14:paraId="6B39B9B1" w14:textId="77777777" w:rsidR="00595EC6" w:rsidRDefault="00595EC6" w:rsidP="00595EC6"/>
    <w:p w14:paraId="41CC3524" w14:textId="23CC2F27" w:rsidR="00595EC6" w:rsidRPr="00595EC6" w:rsidRDefault="00595EC6" w:rsidP="00595EC6">
      <w:pPr>
        <w:pStyle w:val="Heading4"/>
        <w:rPr>
          <w:rFonts w:eastAsia="Times New Roman"/>
        </w:rPr>
      </w:pPr>
      <w:r w:rsidRPr="00595EC6">
        <w:rPr>
          <w:rFonts w:eastAsia="Times New Roman"/>
        </w:rPr>
        <w:t xml:space="preserve">Because it directly affects standards of health, well-being, and income for the 1.6 billion people suffering, </w:t>
      </w:r>
      <w:r w:rsidRPr="00595EC6">
        <w:rPr>
          <w:rFonts w:eastAsia="Times New Roman"/>
          <w:bCs/>
          <w:u w:val="single"/>
        </w:rPr>
        <w:t>Walsh of Time in 2011</w:t>
      </w:r>
      <w:r w:rsidRPr="00595EC6">
        <w:rPr>
          <w:rFonts w:eastAsia="Times New Roman"/>
        </w:rPr>
        <w:t xml:space="preserve"> contends that energy poverty is the single worst kin</w:t>
      </w:r>
      <w:r>
        <w:rPr>
          <w:rFonts w:eastAsia="Times New Roman"/>
        </w:rPr>
        <w:t>d</w:t>
      </w:r>
      <w:r w:rsidRPr="00595EC6">
        <w:rPr>
          <w:rFonts w:eastAsia="Times New Roman"/>
        </w:rPr>
        <w:t xml:space="preserve"> of poverty.</w:t>
      </w:r>
    </w:p>
    <w:p w14:paraId="212A3560" w14:textId="77777777" w:rsidR="00595EC6" w:rsidRPr="00595EC6" w:rsidRDefault="00595EC6" w:rsidP="00595EC6">
      <w:pPr>
        <w:shd w:val="clear" w:color="auto" w:fill="FFFFFF"/>
        <w:rPr>
          <w:rFonts w:ascii="Times New Roman" w:eastAsia="Times New Roman" w:hAnsi="Times New Roman" w:cs="Times New Roman"/>
        </w:rPr>
      </w:pPr>
      <w:r w:rsidRPr="00595EC6">
        <w:rPr>
          <w:rFonts w:ascii="Times New Roman" w:eastAsia="Times New Roman" w:hAnsi="Times New Roman" w:cs="Times New Roman"/>
        </w:rPr>
        <w:t> </w:t>
      </w:r>
    </w:p>
    <w:p w14:paraId="6B4E7625" w14:textId="77777777" w:rsidR="00595EC6" w:rsidRPr="00595EC6" w:rsidRDefault="00595EC6" w:rsidP="00595EC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proofErr w:type="spellStart"/>
        <w:r w:rsidRPr="00595EC6">
          <w:rPr>
            <w:rFonts w:ascii="Calibri" w:eastAsia="Times New Roman" w:hAnsi="Calibri" w:cs="Calibri"/>
            <w:b/>
            <w:bCs/>
            <w:color w:val="1155CC"/>
            <w:u w:val="single"/>
          </w:rPr>
          <w:t>Legro</w:t>
        </w:r>
        <w:proofErr w:type="spellEnd"/>
        <w:r w:rsidRPr="00595EC6">
          <w:rPr>
            <w:rFonts w:ascii="Calibri" w:eastAsia="Times New Roman" w:hAnsi="Calibri" w:cs="Calibri"/>
            <w:b/>
            <w:bCs/>
            <w:color w:val="1155CC"/>
            <w:u w:val="single"/>
          </w:rPr>
          <w:t xml:space="preserve"> of the World Health Organization 09’</w:t>
        </w:r>
      </w:hyperlink>
      <w:r w:rsidRPr="00595EC6">
        <w:rPr>
          <w:rFonts w:ascii="Calibri" w:eastAsia="Times New Roman" w:hAnsi="Calibri" w:cs="Calibri"/>
          <w:b/>
          <w:bCs/>
          <w:color w:val="000000"/>
        </w:rPr>
        <w:t xml:space="preserve"> explains that, </w:t>
      </w:r>
    </w:p>
    <w:p w14:paraId="3C175437" w14:textId="77777777" w:rsidR="00595EC6" w:rsidRPr="00595EC6" w:rsidRDefault="00595EC6" w:rsidP="00595EC6">
      <w:pPr>
        <w:shd w:val="clear" w:color="auto" w:fill="FFFFFF"/>
        <w:ind w:left="720"/>
        <w:rPr>
          <w:rFonts w:ascii="Times New Roman" w:eastAsia="Times New Roman" w:hAnsi="Times New Roman" w:cs="Times New Roman"/>
        </w:rPr>
      </w:pPr>
      <w:r w:rsidRPr="00595EC6"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Energy</w:t>
      </w:r>
      <w:r w:rsidRPr="00595EC6">
        <w:rPr>
          <w:rFonts w:ascii="Calibri" w:eastAsia="Times New Roman" w:hAnsi="Calibri" w:cs="Calibri"/>
          <w:color w:val="000000"/>
          <w:sz w:val="16"/>
          <w:szCs w:val="16"/>
        </w:rPr>
        <w:t xml:space="preserve"> deeply influences people’s lives. It 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is central to</w:t>
      </w:r>
      <w:r w:rsidRPr="00595EC6">
        <w:rPr>
          <w:rFonts w:ascii="Calibri" w:eastAsia="Times New Roman" w:hAnsi="Calibri" w:cs="Calibri"/>
          <w:color w:val="000000"/>
          <w:sz w:val="16"/>
          <w:szCs w:val="16"/>
        </w:rPr>
        <w:t xml:space="preserve"> practically 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all aspects of human welfare, including </w:t>
      </w:r>
      <w:r w:rsidRPr="00595EC6">
        <w:rPr>
          <w:rFonts w:ascii="Calibri" w:eastAsia="Times New Roman" w:hAnsi="Calibri" w:cs="Calibri"/>
          <w:color w:val="000000"/>
          <w:sz w:val="16"/>
          <w:szCs w:val="16"/>
        </w:rPr>
        <w:t xml:space="preserve">access to water, agricultural productivity, 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health care, education, job creation, </w:t>
      </w:r>
      <w:r w:rsidRPr="00595EC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</w:rPr>
        <w:t>climate change,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 and environmental sustainability. Yet, millions of households in developing countries</w:t>
      </w:r>
      <w:r w:rsidRPr="00595EC6">
        <w:rPr>
          <w:rFonts w:ascii="Calibri" w:eastAsia="Times New Roman" w:hAnsi="Calibri" w:cs="Calibri"/>
          <w:color w:val="000000"/>
          <w:sz w:val="16"/>
          <w:szCs w:val="16"/>
        </w:rPr>
        <w:t xml:space="preserve"> still 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lack access[.]</w:t>
      </w:r>
      <w:r w:rsidRPr="00595EC6">
        <w:rPr>
          <w:rFonts w:ascii="Calibri" w:eastAsia="Times New Roman" w:hAnsi="Calibri" w:cs="Calibri"/>
          <w:color w:val="000000"/>
          <w:sz w:val="16"/>
          <w:szCs w:val="16"/>
        </w:rPr>
        <w:t xml:space="preserve"> to modern energy services that are affordable, clean, reliable, and safe, and pay high prices for poor-quality substitutes.</w:t>
      </w:r>
      <w:r w:rsidRPr="00595EC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This</w:t>
      </w:r>
      <w:r w:rsidRPr="00595EC6">
        <w:rPr>
          <w:rFonts w:ascii="Calibri" w:eastAsia="Times New Roman" w:hAnsi="Calibri" w:cs="Calibri"/>
          <w:color w:val="000000"/>
          <w:sz w:val="16"/>
          <w:szCs w:val="16"/>
        </w:rPr>
        <w:t xml:space="preserve"> situation 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entrenches poverty, damages health, constrains delivery of local services, </w:t>
      </w:r>
      <w:r w:rsidRPr="00595EC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</w:rPr>
        <w:t>increases vulnerability to climate change,</w:t>
      </w: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 xml:space="preserve"> limits expansion of opportunities, erodes environmental sustainability at the local, national, and global levels, and creates negative impacts on education and health.</w:t>
      </w:r>
      <w:r w:rsidRPr="00595EC6">
        <w:rPr>
          <w:rFonts w:ascii="Calibri" w:eastAsia="Times New Roman" w:hAnsi="Calibri" w:cs="Calibri"/>
          <w:color w:val="000000"/>
          <w:sz w:val="22"/>
          <w:szCs w:val="22"/>
        </w:rPr>
        <w:t>”</w:t>
      </w:r>
    </w:p>
    <w:p w14:paraId="660695AC" w14:textId="77777777" w:rsidR="00595EC6" w:rsidRPr="00595EC6" w:rsidRDefault="00595EC6" w:rsidP="00595EC6">
      <w:pPr>
        <w:shd w:val="clear" w:color="auto" w:fill="FFFFFF"/>
        <w:rPr>
          <w:rFonts w:ascii="Times New Roman" w:eastAsia="Times New Roman" w:hAnsi="Times New Roman" w:cs="Times New Roman"/>
        </w:rPr>
      </w:pPr>
      <w:r w:rsidRPr="00595EC6">
        <w:rPr>
          <w:rFonts w:ascii="Times New Roman" w:eastAsia="Times New Roman" w:hAnsi="Times New Roman" w:cs="Times New Roman"/>
        </w:rPr>
        <w:t> </w:t>
      </w:r>
    </w:p>
    <w:p w14:paraId="25A8E391" w14:textId="4FC4334E" w:rsidR="00595EC6" w:rsidRPr="00595EC6" w:rsidRDefault="00595EC6" w:rsidP="00595EC6">
      <w:pPr>
        <w:pStyle w:val="Heading4"/>
        <w:rPr>
          <w:rFonts w:ascii="Times New Roman" w:eastAsia="Times New Roman" w:hAnsi="Times New Roman" w:cs="Times New Roman"/>
        </w:rPr>
      </w:pPr>
      <w:r w:rsidRPr="00595EC6">
        <w:rPr>
          <w:rFonts w:eastAsia="Times New Roman"/>
        </w:rPr>
        <w:t>O/W</w:t>
      </w:r>
      <w:r>
        <w:rPr>
          <w:rFonts w:eastAsia="Times New Roman"/>
        </w:rPr>
        <w:t>:</w:t>
      </w:r>
    </w:p>
    <w:p w14:paraId="5B2F03B9" w14:textId="77777777" w:rsidR="00595EC6" w:rsidRPr="00595EC6" w:rsidRDefault="00595EC6" w:rsidP="00595EC6">
      <w:pPr>
        <w:pStyle w:val="Heading4"/>
        <w:rPr>
          <w:rFonts w:ascii="Times New Roman" w:eastAsia="Times New Roman" w:hAnsi="Times New Roman" w:cs="Times New Roman"/>
        </w:rPr>
      </w:pPr>
      <w:r w:rsidRPr="00595EC6">
        <w:rPr>
          <w:rFonts w:eastAsia="Times New Roman"/>
          <w:bCs/>
        </w:rPr>
        <w:t>First, Strength of Link</w:t>
      </w:r>
      <w:r w:rsidRPr="00595EC6">
        <w:rPr>
          <w:rFonts w:eastAsia="Times New Roman"/>
        </w:rPr>
        <w:t xml:space="preserve"> - each coal plant built = 300,000 given power.  (If Climate Change: Don’t even know how much of an increase in emissions) </w:t>
      </w:r>
    </w:p>
    <w:p w14:paraId="35AEA613" w14:textId="77777777" w:rsidR="00595EC6" w:rsidRPr="00595EC6" w:rsidRDefault="00595EC6" w:rsidP="00595EC6">
      <w:pPr>
        <w:pStyle w:val="Heading4"/>
        <w:rPr>
          <w:rFonts w:ascii="Times New Roman" w:eastAsia="Times New Roman" w:hAnsi="Times New Roman" w:cs="Times New Roman"/>
        </w:rPr>
      </w:pPr>
      <w:r w:rsidRPr="00595EC6">
        <w:rPr>
          <w:rFonts w:eastAsia="Times New Roman"/>
          <w:bCs/>
        </w:rPr>
        <w:t xml:space="preserve">Second, Scope: </w:t>
      </w:r>
      <w:r w:rsidRPr="00595EC6">
        <w:rPr>
          <w:rFonts w:eastAsia="Times New Roman"/>
        </w:rPr>
        <w:t>because of the millions that die due to air pollution. </w:t>
      </w:r>
    </w:p>
    <w:p w14:paraId="082606E4" w14:textId="2095A2EE" w:rsidR="00595EC6" w:rsidRDefault="00595EC6" w:rsidP="00595EC6">
      <w:pPr>
        <w:pStyle w:val="Heading4"/>
        <w:rPr>
          <w:rFonts w:eastAsia="Times New Roman"/>
        </w:rPr>
      </w:pPr>
      <w:r w:rsidRPr="00595EC6">
        <w:rPr>
          <w:rFonts w:eastAsia="Times New Roman"/>
          <w:bCs/>
        </w:rPr>
        <w:t>Third,</w:t>
      </w:r>
      <w:r w:rsidRPr="00595EC6">
        <w:rPr>
          <w:rFonts w:eastAsia="Times New Roman"/>
        </w:rPr>
        <w:t xml:space="preserve"> </w:t>
      </w:r>
      <w:r w:rsidRPr="00595EC6">
        <w:rPr>
          <w:rFonts w:eastAsia="Times New Roman"/>
          <w:bCs/>
        </w:rPr>
        <w:t xml:space="preserve">Magnitude - </w:t>
      </w:r>
      <w:r w:rsidRPr="00595EC6">
        <w:rPr>
          <w:rFonts w:eastAsia="Times New Roman"/>
          <w:bCs/>
          <w:u w:val="single"/>
        </w:rPr>
        <w:t>Irreversibility</w:t>
      </w:r>
      <w:r w:rsidRPr="00595EC6">
        <w:rPr>
          <w:rFonts w:eastAsia="Times New Roman"/>
          <w:bCs/>
        </w:rPr>
        <w:t xml:space="preserve"> - </w:t>
      </w:r>
      <w:r w:rsidRPr="00595EC6">
        <w:rPr>
          <w:rFonts w:eastAsia="Times New Roman"/>
        </w:rPr>
        <w:t xml:space="preserve">Death irreversible, once you lose a life you can never get it back - </w:t>
      </w:r>
      <w:r w:rsidRPr="00595EC6">
        <w:rPr>
          <w:rFonts w:eastAsia="Times New Roman"/>
          <w:bCs/>
          <w:u w:val="single"/>
        </w:rPr>
        <w:t>quality of life,</w:t>
      </w:r>
      <w:r w:rsidRPr="00595EC6">
        <w:rPr>
          <w:rFonts w:eastAsia="Times New Roman"/>
          <w:bCs/>
        </w:rPr>
        <w:t xml:space="preserve"> </w:t>
      </w:r>
      <w:r w:rsidRPr="00595EC6">
        <w:rPr>
          <w:rFonts w:eastAsia="Times New Roman"/>
        </w:rPr>
        <w:t>because it causes millions to undergo mass human suffering in all aspects. Remember, energy is a prerequisite to all aspects of human welfare</w:t>
      </w:r>
    </w:p>
    <w:p w14:paraId="27984008" w14:textId="16DD35E5" w:rsidR="00595EC6" w:rsidRDefault="00595EC6" w:rsidP="00595EC6"/>
    <w:p w14:paraId="3F695481" w14:textId="46DBA930" w:rsidR="00595EC6" w:rsidRDefault="00595EC6" w:rsidP="00595EC6"/>
    <w:p w14:paraId="73F6657C" w14:textId="34F114C6" w:rsidR="00595EC6" w:rsidRDefault="00595EC6" w:rsidP="00595EC6">
      <w:r>
        <w:t>Walsh evidence:</w:t>
      </w:r>
    </w:p>
    <w:p w14:paraId="43029541" w14:textId="77777777" w:rsidR="00595EC6" w:rsidRPr="00595EC6" w:rsidRDefault="00595EC6" w:rsidP="00595EC6">
      <w:pPr>
        <w:rPr>
          <w:rFonts w:ascii="Times New Roman" w:eastAsia="Times New Roman" w:hAnsi="Times New Roman" w:cs="Times New Roman"/>
        </w:rPr>
      </w:pPr>
      <w:r w:rsidRPr="00595EC6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The Worst Kind of Poverty: Energy Poverty</w:t>
      </w:r>
    </w:p>
    <w:p w14:paraId="5524BFA5" w14:textId="77777777" w:rsidR="00595EC6" w:rsidRPr="00595EC6" w:rsidRDefault="00595EC6" w:rsidP="00595EC6">
      <w:pPr>
        <w:rPr>
          <w:rFonts w:ascii="Times New Roman" w:eastAsia="Times New Roman" w:hAnsi="Times New Roman" w:cs="Times New Roman"/>
        </w:rPr>
      </w:pPr>
      <w:r w:rsidRPr="00595EC6">
        <w:rPr>
          <w:rFonts w:ascii="Calibri" w:eastAsia="Times New Roman" w:hAnsi="Calibri" w:cs="Calibri"/>
          <w:color w:val="000000"/>
          <w:sz w:val="20"/>
          <w:szCs w:val="20"/>
        </w:rPr>
        <w:t>By Bryan Walsh Tuesday, Oct. 11, 2011</w:t>
      </w:r>
    </w:p>
    <w:p w14:paraId="7DD8FF65" w14:textId="77777777" w:rsidR="00595EC6" w:rsidRPr="00595EC6" w:rsidRDefault="00595EC6" w:rsidP="00595EC6">
      <w:pPr>
        <w:rPr>
          <w:rFonts w:ascii="Times New Roman" w:eastAsia="Times New Roman" w:hAnsi="Times New Roman" w:cs="Times New Roman"/>
        </w:rPr>
      </w:pPr>
      <w:r w:rsidRPr="00595EC6">
        <w:rPr>
          <w:rFonts w:ascii="Calibri" w:eastAsia="Times New Roman" w:hAnsi="Calibri" w:cs="Calibri"/>
          <w:color w:val="000000"/>
          <w:sz w:val="20"/>
          <w:szCs w:val="20"/>
        </w:rPr>
        <w:t>That's life for the 1.3 billion people around the planet who lack access to the grid. It's overwhelmingly a problem of the developing world and the countryside — more than 95% of those without electricity are either in sub-Saharan Africa or developing Asia, and 84% live in rural areas. Though it hasn't gotten the attention that global problems like HIV/AIDS and malaria have received in recent years, lack of power remains a major obstacle to any progress in global development.</w:t>
      </w:r>
      <w:r w:rsidRPr="00595EC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95EC6">
        <w:rPr>
          <w:rFonts w:ascii="Calibri" w:eastAsia="Times New Roman" w:hAnsi="Calibri" w:cs="Calibri"/>
          <w:b/>
          <w:bCs/>
          <w:color w:val="000000"/>
          <w:u w:val="single"/>
        </w:rPr>
        <w:t>"Lacking access to electricity affects health, well-being and income,"</w:t>
      </w:r>
      <w:r w:rsidRPr="00595EC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95EC6">
        <w:rPr>
          <w:rFonts w:ascii="Calibri" w:eastAsia="Times New Roman" w:hAnsi="Calibri" w:cs="Calibri"/>
          <w:color w:val="000000"/>
          <w:sz w:val="20"/>
          <w:szCs w:val="20"/>
        </w:rPr>
        <w:t xml:space="preserve">says </w:t>
      </w:r>
      <w:proofErr w:type="spellStart"/>
      <w:r w:rsidRPr="00595EC6">
        <w:rPr>
          <w:rFonts w:ascii="Calibri" w:eastAsia="Times New Roman" w:hAnsi="Calibri" w:cs="Calibri"/>
          <w:color w:val="000000"/>
          <w:sz w:val="20"/>
          <w:szCs w:val="20"/>
        </w:rPr>
        <w:t>Fatih</w:t>
      </w:r>
      <w:proofErr w:type="spellEnd"/>
      <w:r w:rsidRPr="00595E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95EC6">
        <w:rPr>
          <w:rFonts w:ascii="Calibri" w:eastAsia="Times New Roman" w:hAnsi="Calibri" w:cs="Calibri"/>
          <w:color w:val="000000"/>
          <w:sz w:val="20"/>
          <w:szCs w:val="20"/>
        </w:rPr>
        <w:t>Birol</w:t>
      </w:r>
      <w:proofErr w:type="spellEnd"/>
      <w:r w:rsidRPr="00595EC6">
        <w:rPr>
          <w:rFonts w:ascii="Calibri" w:eastAsia="Times New Roman" w:hAnsi="Calibri" w:cs="Calibri"/>
          <w:color w:val="000000"/>
          <w:sz w:val="20"/>
          <w:szCs w:val="20"/>
        </w:rPr>
        <w:t>, the chief economist of the International Energy Agency (IEA). "It's a problem the world has to pay attention to."</w:t>
      </w:r>
    </w:p>
    <w:p w14:paraId="1FB6CDD1" w14:textId="77777777" w:rsidR="00595EC6" w:rsidRPr="00595EC6" w:rsidRDefault="00595EC6" w:rsidP="00595EC6">
      <w:bookmarkStart w:id="0" w:name="_GoBack"/>
      <w:bookmarkEnd w:id="0"/>
    </w:p>
    <w:p w14:paraId="12EF814F" w14:textId="77777777" w:rsidR="00F3343A" w:rsidRDefault="00F3343A"/>
    <w:sectPr w:rsidR="00F3343A" w:rsidSect="006B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C6"/>
    <w:rsid w:val="00083666"/>
    <w:rsid w:val="002A5E21"/>
    <w:rsid w:val="003B5B4E"/>
    <w:rsid w:val="00595EC6"/>
    <w:rsid w:val="006B7C21"/>
    <w:rsid w:val="00F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AFD26"/>
  <w15:chartTrackingRefBased/>
  <w15:docId w15:val="{047F1750-4B29-C34A-A8B0-C6707677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at"/>
    <w:basedOn w:val="Normal"/>
    <w:next w:val="Normal"/>
    <w:link w:val="Heading1Char"/>
    <w:autoRedefine/>
    <w:uiPriority w:val="9"/>
    <w:qFormat/>
    <w:rsid w:val="002A5E21"/>
    <w:pPr>
      <w:keepNext/>
      <w:keepLines/>
      <w:spacing w:before="240"/>
      <w:jc w:val="center"/>
      <w:outlineLvl w:val="0"/>
    </w:pPr>
    <w:rPr>
      <w:rFonts w:eastAsiaTheme="majorEastAsia" w:cs="Times New Roman (Headings CS)"/>
      <w:b/>
      <w:color w:val="000000" w:themeColor="text1"/>
      <w:sz w:val="44"/>
      <w:szCs w:val="32"/>
      <w:u w:val="double"/>
    </w:rPr>
  </w:style>
  <w:style w:type="paragraph" w:styleId="Heading2">
    <w:name w:val="heading 2"/>
    <w:aliases w:val="Tag"/>
    <w:basedOn w:val="Normal"/>
    <w:next w:val="Normal"/>
    <w:link w:val="Heading2Char"/>
    <w:autoRedefine/>
    <w:uiPriority w:val="9"/>
    <w:unhideWhenUsed/>
    <w:qFormat/>
    <w:rsid w:val="002A5E21"/>
    <w:pPr>
      <w:keepNext/>
      <w:keepLines/>
      <w:spacing w:before="40" w:line="259" w:lineRule="auto"/>
      <w:jc w:val="center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aliases w:val="tags"/>
    <w:basedOn w:val="Normal"/>
    <w:next w:val="Normal"/>
    <w:link w:val="Heading4Char"/>
    <w:autoRedefine/>
    <w:uiPriority w:val="9"/>
    <w:unhideWhenUsed/>
    <w:qFormat/>
    <w:rsid w:val="00083666"/>
    <w:pPr>
      <w:keepNext/>
      <w:keepLines/>
      <w:spacing w:before="40" w:line="259" w:lineRule="auto"/>
      <w:outlineLvl w:val="3"/>
    </w:pPr>
    <w:rPr>
      <w:rFonts w:eastAsiaTheme="majorEastAsia" w:cstheme="majorBidi"/>
      <w:b/>
      <w:iCs/>
      <w:color w:val="000000" w:themeColor="text1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ag Char"/>
    <w:basedOn w:val="DefaultParagraphFont"/>
    <w:link w:val="Heading2"/>
    <w:uiPriority w:val="9"/>
    <w:rsid w:val="002A5E21"/>
    <w:rPr>
      <w:rFonts w:eastAsiaTheme="majorEastAsia" w:cstheme="majorBidi"/>
      <w:b/>
      <w:color w:val="000000" w:themeColor="text1"/>
      <w:sz w:val="26"/>
      <w:szCs w:val="26"/>
    </w:rPr>
  </w:style>
  <w:style w:type="paragraph" w:styleId="Title">
    <w:name w:val="Title"/>
    <w:aliases w:val="Pocket"/>
    <w:basedOn w:val="Normal"/>
    <w:next w:val="Normal"/>
    <w:link w:val="TitleChar"/>
    <w:autoRedefine/>
    <w:uiPriority w:val="10"/>
    <w:qFormat/>
    <w:rsid w:val="00083666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aliases w:val="Pocket Char"/>
    <w:basedOn w:val="DefaultParagraphFont"/>
    <w:link w:val="Title"/>
    <w:uiPriority w:val="10"/>
    <w:rsid w:val="00083666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aliases w:val="Hat Char"/>
    <w:basedOn w:val="DefaultParagraphFont"/>
    <w:link w:val="Heading1"/>
    <w:uiPriority w:val="9"/>
    <w:rsid w:val="002A5E21"/>
    <w:rPr>
      <w:rFonts w:eastAsiaTheme="majorEastAsia" w:cs="Times New Roman (Headings CS)"/>
      <w:b/>
      <w:color w:val="000000" w:themeColor="text1"/>
      <w:sz w:val="44"/>
      <w:szCs w:val="32"/>
      <w:u w:val="double"/>
    </w:rPr>
  </w:style>
  <w:style w:type="character" w:customStyle="1" w:styleId="Heading4Char">
    <w:name w:val="Heading 4 Char"/>
    <w:aliases w:val="tags Char"/>
    <w:basedOn w:val="DefaultParagraphFont"/>
    <w:link w:val="Heading4"/>
    <w:uiPriority w:val="9"/>
    <w:rsid w:val="00083666"/>
    <w:rPr>
      <w:rFonts w:eastAsiaTheme="majorEastAsia" w:cstheme="majorBidi"/>
      <w:b/>
      <w:iCs/>
      <w:color w:val="000000" w:themeColor="text1"/>
      <w:sz w:val="26"/>
      <w:szCs w:val="22"/>
    </w:rPr>
  </w:style>
  <w:style w:type="paragraph" w:styleId="NormalWeb">
    <w:name w:val="Normal (Web)"/>
    <w:basedOn w:val="Normal"/>
    <w:uiPriority w:val="99"/>
    <w:semiHidden/>
    <w:unhideWhenUsed/>
    <w:rsid w:val="0059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95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dp.org/content/dam/undp/library/Environment%20and%20Energy/Sustainable%20Energy/energy-access-situation-in-developing-countries.pdf" TargetMode="External"/><Relationship Id="rId4" Type="http://schemas.openxmlformats.org/officeDocument/2006/relationships/hyperlink" Target="https://www.eia.gov/todayinenergy/detail.php?id=39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Krueger</dc:creator>
  <cp:keywords/>
  <dc:description/>
  <cp:lastModifiedBy>Conrad Krueger</cp:lastModifiedBy>
  <cp:revision>1</cp:revision>
  <dcterms:created xsi:type="dcterms:W3CDTF">2020-03-21T23:58:00Z</dcterms:created>
  <dcterms:modified xsi:type="dcterms:W3CDTF">2020-03-22T00:01:00Z</dcterms:modified>
</cp:coreProperties>
</file>