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B35" w:rsidRDefault="00E70B35" w:rsidP="00E70B35">
      <w:pPr>
        <w:rPr>
          <w:rFonts w:ascii="Georgia" w:eastAsia="Georgia" w:hAnsi="Georgia" w:cs="Georgia"/>
          <w:sz w:val="24"/>
          <w:szCs w:val="24"/>
        </w:rPr>
      </w:pPr>
      <w:r>
        <w:rPr>
          <w:rFonts w:ascii="Georgia" w:eastAsia="Georgia" w:hAnsi="Georgia" w:cs="Georgia"/>
          <w:sz w:val="24"/>
          <w:szCs w:val="24"/>
        </w:rPr>
        <w:t xml:space="preserve">We affirm Resolved: On balance the current authorization for use of military force gives too much power to the President. </w:t>
      </w:r>
    </w:p>
    <w:p w:rsidR="00E70B35" w:rsidRDefault="00E70B35" w:rsidP="00E70B35">
      <w:pPr>
        <w:rPr>
          <w:rFonts w:ascii="Georgia" w:eastAsia="Georgia" w:hAnsi="Georgia" w:cs="Georgia"/>
          <w:sz w:val="24"/>
          <w:szCs w:val="24"/>
        </w:rPr>
      </w:pPr>
    </w:p>
    <w:p w:rsidR="00E70B35" w:rsidRDefault="00E70B35" w:rsidP="00E70B35">
      <w:pPr>
        <w:rPr>
          <w:rFonts w:ascii="Georgia" w:eastAsia="Georgia" w:hAnsi="Georgia" w:cs="Georgia"/>
          <w:sz w:val="24"/>
          <w:szCs w:val="24"/>
        </w:rPr>
      </w:pPr>
      <w:r>
        <w:rPr>
          <w:rFonts w:ascii="Georgia" w:eastAsia="Georgia" w:hAnsi="Georgia" w:cs="Georgia"/>
          <w:sz w:val="24"/>
          <w:szCs w:val="24"/>
        </w:rPr>
        <w:t xml:space="preserve">Chemerinsky of Duke explains that executive power allows the President to act without expressed constitutional or statutory authority as long as the prerogatives of another branch are not violated. </w:t>
      </w:r>
    </w:p>
    <w:p w:rsidR="00E70B35" w:rsidRDefault="00E70B35" w:rsidP="00E70B35">
      <w:pPr>
        <w:rPr>
          <w:rFonts w:ascii="Georgia" w:eastAsia="Georgia" w:hAnsi="Georgia" w:cs="Georgia"/>
          <w:sz w:val="24"/>
          <w:szCs w:val="24"/>
        </w:rPr>
      </w:pPr>
    </w:p>
    <w:p w:rsidR="00E70B35" w:rsidRDefault="00E70B35" w:rsidP="00E70B35">
      <w:pPr>
        <w:rPr>
          <w:rFonts w:ascii="Georgia" w:eastAsia="Georgia" w:hAnsi="Georgia" w:cs="Georgia"/>
          <w:sz w:val="24"/>
          <w:szCs w:val="24"/>
        </w:rPr>
      </w:pPr>
      <w:r>
        <w:rPr>
          <w:rFonts w:ascii="Georgia" w:eastAsia="Georgia" w:hAnsi="Georgia" w:cs="Georgia"/>
          <w:sz w:val="24"/>
          <w:szCs w:val="24"/>
        </w:rPr>
        <w:t xml:space="preserve">Thus a policy that grants the President power that violates another branch’s legal  power is too much power. </w:t>
      </w:r>
    </w:p>
    <w:p w:rsidR="00E70B35" w:rsidRDefault="00E70B35" w:rsidP="00E70B35">
      <w:pPr>
        <w:rPr>
          <w:rFonts w:ascii="Georgia" w:eastAsia="Georgia" w:hAnsi="Georgia" w:cs="Georgia"/>
          <w:sz w:val="24"/>
          <w:szCs w:val="24"/>
        </w:rPr>
      </w:pPr>
    </w:p>
    <w:p w:rsidR="00E70B35" w:rsidRDefault="00E70B35" w:rsidP="00E70B35">
      <w:pPr>
        <w:outlineLvl w:val="0"/>
        <w:rPr>
          <w:rFonts w:ascii="Georgia" w:eastAsia="Georgia" w:hAnsi="Georgia" w:cs="Georgia"/>
          <w:sz w:val="24"/>
          <w:szCs w:val="24"/>
        </w:rPr>
      </w:pPr>
      <w:r>
        <w:rPr>
          <w:rFonts w:ascii="Georgia" w:eastAsia="Georgia" w:hAnsi="Georgia" w:cs="Georgia"/>
          <w:sz w:val="24"/>
          <w:szCs w:val="24"/>
        </w:rPr>
        <w:t xml:space="preserve">Prefer this interpretation because the process is more Important </w:t>
      </w:r>
    </w:p>
    <w:p w:rsidR="00E70B35" w:rsidRDefault="00E70B35" w:rsidP="00E70B35">
      <w:pPr>
        <w:rPr>
          <w:rFonts w:ascii="Georgia" w:eastAsia="Georgia" w:hAnsi="Georgia" w:cs="Georgia"/>
          <w:sz w:val="24"/>
          <w:szCs w:val="24"/>
        </w:rPr>
      </w:pPr>
      <w:r>
        <w:rPr>
          <w:rFonts w:ascii="Georgia" w:eastAsia="Georgia" w:hAnsi="Georgia" w:cs="Georgia"/>
          <w:sz w:val="24"/>
          <w:szCs w:val="24"/>
        </w:rPr>
        <w:t xml:space="preserve">Professor Gerald </w:t>
      </w:r>
      <w:proofErr w:type="spellStart"/>
      <w:r>
        <w:rPr>
          <w:rFonts w:ascii="Georgia" w:eastAsia="Georgia" w:hAnsi="Georgia" w:cs="Georgia"/>
          <w:sz w:val="24"/>
          <w:szCs w:val="24"/>
        </w:rPr>
        <w:t>Gaus</w:t>
      </w:r>
      <w:proofErr w:type="spellEnd"/>
      <w:r>
        <w:rPr>
          <w:rFonts w:ascii="Georgia" w:eastAsia="Georgia" w:hAnsi="Georgia" w:cs="Georgia"/>
          <w:sz w:val="24"/>
          <w:szCs w:val="24"/>
        </w:rPr>
        <w:t xml:space="preserve"> of Cambridge University explains that the fairness of the decision-making process matters more than the quality of the outcomes it produces, because there is no shared standard for assessing the quality of the outcomes as disagreements about what is objectively good will always persist. </w:t>
      </w:r>
    </w:p>
    <w:p w:rsidR="00E70B35" w:rsidRDefault="00E70B35" w:rsidP="00E70B35">
      <w:pPr>
        <w:rPr>
          <w:rFonts w:ascii="Georgia" w:eastAsia="Georgia" w:hAnsi="Georgia" w:cs="Georgia"/>
          <w:sz w:val="24"/>
          <w:szCs w:val="24"/>
        </w:rPr>
      </w:pPr>
      <w:r>
        <w:rPr>
          <w:rFonts w:ascii="Georgia" w:eastAsia="Georgia" w:hAnsi="Georgia" w:cs="Georgia"/>
          <w:sz w:val="24"/>
          <w:szCs w:val="24"/>
        </w:rPr>
        <w:t xml:space="preserve"> </w:t>
      </w:r>
    </w:p>
    <w:p w:rsidR="00E70B35" w:rsidRDefault="00E70B35" w:rsidP="00E70B35">
      <w:pPr>
        <w:outlineLvl w:val="0"/>
        <w:rPr>
          <w:rFonts w:ascii="Georgia" w:eastAsia="Georgia" w:hAnsi="Georgia" w:cs="Georgia"/>
          <w:b/>
          <w:sz w:val="32"/>
          <w:szCs w:val="32"/>
        </w:rPr>
      </w:pPr>
      <w:r>
        <w:rPr>
          <w:rFonts w:ascii="Georgia" w:eastAsia="Georgia" w:hAnsi="Georgia" w:cs="Georgia"/>
          <w:b/>
          <w:sz w:val="32"/>
          <w:szCs w:val="32"/>
        </w:rPr>
        <w:t xml:space="preserve">Our Sole Contention is an Executive Overstep </w:t>
      </w:r>
    </w:p>
    <w:p w:rsidR="00E70B35" w:rsidRDefault="00E70B35" w:rsidP="00E70B35">
      <w:pPr>
        <w:rPr>
          <w:rFonts w:ascii="Georgia" w:eastAsia="Georgia" w:hAnsi="Georgia" w:cs="Georgia"/>
          <w:b/>
          <w:sz w:val="24"/>
          <w:szCs w:val="24"/>
        </w:rPr>
      </w:pPr>
    </w:p>
    <w:p w:rsidR="00E70B35" w:rsidRDefault="00E70B35" w:rsidP="00E70B35">
      <w:pPr>
        <w:rPr>
          <w:rFonts w:ascii="Georgia" w:eastAsia="Georgia" w:hAnsi="Georgia" w:cs="Georgia"/>
          <w:sz w:val="24"/>
          <w:szCs w:val="24"/>
        </w:rPr>
      </w:pPr>
      <w:r>
        <w:rPr>
          <w:rFonts w:ascii="Georgia" w:eastAsia="Georgia" w:hAnsi="Georgia" w:cs="Georgia"/>
          <w:sz w:val="24"/>
          <w:szCs w:val="24"/>
        </w:rPr>
        <w:t xml:space="preserve">The authorization for use of military force, or AUMF fundamentally allows the President to override congressional powers in two ways. </w:t>
      </w:r>
    </w:p>
    <w:p w:rsidR="00E70B35" w:rsidRDefault="00E70B35" w:rsidP="00E70B35">
      <w:pPr>
        <w:rPr>
          <w:rFonts w:ascii="Georgia" w:eastAsia="Georgia" w:hAnsi="Georgia" w:cs="Georgia"/>
          <w:sz w:val="24"/>
          <w:szCs w:val="24"/>
        </w:rPr>
      </w:pPr>
    </w:p>
    <w:p w:rsidR="00E70B35" w:rsidRDefault="00E70B35" w:rsidP="00E70B35">
      <w:pPr>
        <w:outlineLvl w:val="0"/>
        <w:rPr>
          <w:rFonts w:ascii="Georgia" w:eastAsia="Georgia" w:hAnsi="Georgia" w:cs="Georgia"/>
          <w:sz w:val="24"/>
          <w:szCs w:val="24"/>
        </w:rPr>
      </w:pPr>
      <w:r>
        <w:rPr>
          <w:rFonts w:ascii="Georgia" w:eastAsia="Georgia" w:hAnsi="Georgia" w:cs="Georgia"/>
          <w:b/>
          <w:sz w:val="24"/>
          <w:szCs w:val="24"/>
        </w:rPr>
        <w:t>First</w:t>
      </w:r>
      <w:r>
        <w:rPr>
          <w:rFonts w:ascii="Georgia" w:eastAsia="Georgia" w:hAnsi="Georgia" w:cs="Georgia"/>
          <w:sz w:val="24"/>
          <w:szCs w:val="24"/>
        </w:rPr>
        <w:t xml:space="preserve"> is Continual Conflict</w:t>
      </w:r>
    </w:p>
    <w:p w:rsidR="00E70B35" w:rsidRDefault="00E70B35" w:rsidP="00E70B35">
      <w:pPr>
        <w:outlineLvl w:val="0"/>
        <w:rPr>
          <w:rFonts w:ascii="Georgia" w:eastAsia="Georgia" w:hAnsi="Georgia" w:cs="Georgia"/>
          <w:sz w:val="24"/>
          <w:szCs w:val="24"/>
          <w:u w:val="single"/>
        </w:rPr>
      </w:pPr>
      <w:r>
        <w:rPr>
          <w:rFonts w:ascii="Georgia" w:eastAsia="Georgia" w:hAnsi="Georgia" w:cs="Georgia"/>
          <w:sz w:val="24"/>
          <w:szCs w:val="24"/>
          <w:u w:val="single"/>
        </w:rPr>
        <w:t>The Library of Congress contextualizes</w:t>
      </w:r>
    </w:p>
    <w:p w:rsidR="00E70B35" w:rsidRDefault="00E70B35" w:rsidP="00E70B35">
      <w:pPr>
        <w:rPr>
          <w:rFonts w:ascii="Georgia" w:eastAsia="Georgia" w:hAnsi="Georgia" w:cs="Georgia"/>
          <w:sz w:val="24"/>
          <w:szCs w:val="24"/>
        </w:rPr>
      </w:pPr>
      <w:r>
        <w:rPr>
          <w:rFonts w:ascii="Georgia" w:eastAsia="Georgia" w:hAnsi="Georgia" w:cs="Georgia"/>
          <w:sz w:val="24"/>
          <w:szCs w:val="24"/>
        </w:rPr>
        <w:t xml:space="preserve">Before the AUMF the President must comply with the War Powers Resolution anytime military force was used which is significant because it can trigger a 60 day time limit on the use of U.S. forces. </w:t>
      </w:r>
    </w:p>
    <w:p w:rsidR="00E70B35" w:rsidRDefault="00E70B35" w:rsidP="00E70B35">
      <w:pPr>
        <w:rPr>
          <w:rFonts w:ascii="Georgia" w:eastAsia="Georgia" w:hAnsi="Georgia" w:cs="Georgia"/>
          <w:sz w:val="24"/>
          <w:szCs w:val="24"/>
        </w:rPr>
      </w:pPr>
    </w:p>
    <w:p w:rsidR="00E70B35" w:rsidRDefault="00E70B35" w:rsidP="00E70B35">
      <w:pPr>
        <w:outlineLvl w:val="0"/>
        <w:rPr>
          <w:rFonts w:ascii="Georgia" w:eastAsia="Georgia" w:hAnsi="Georgia" w:cs="Georgia"/>
          <w:sz w:val="24"/>
          <w:szCs w:val="24"/>
        </w:rPr>
      </w:pPr>
      <w:r>
        <w:rPr>
          <w:rFonts w:ascii="Georgia" w:eastAsia="Georgia" w:hAnsi="Georgia" w:cs="Georgia"/>
          <w:sz w:val="24"/>
          <w:szCs w:val="24"/>
          <w:u w:val="single"/>
        </w:rPr>
        <w:t xml:space="preserve">Unfortunately, </w:t>
      </w:r>
      <w:proofErr w:type="spellStart"/>
      <w:r>
        <w:rPr>
          <w:rFonts w:ascii="Georgia" w:eastAsia="Georgia" w:hAnsi="Georgia" w:cs="Georgia"/>
          <w:sz w:val="24"/>
          <w:szCs w:val="24"/>
          <w:u w:val="single"/>
        </w:rPr>
        <w:t>Nahvi</w:t>
      </w:r>
      <w:proofErr w:type="spellEnd"/>
      <w:r>
        <w:rPr>
          <w:rFonts w:ascii="Georgia" w:eastAsia="Georgia" w:hAnsi="Georgia" w:cs="Georgia"/>
          <w:sz w:val="24"/>
          <w:szCs w:val="24"/>
          <w:u w:val="single"/>
        </w:rPr>
        <w:t xml:space="preserve"> ’17</w:t>
      </w:r>
      <w:r>
        <w:rPr>
          <w:rFonts w:ascii="Georgia" w:eastAsia="Georgia" w:hAnsi="Georgia" w:cs="Georgia"/>
          <w:sz w:val="24"/>
          <w:szCs w:val="24"/>
        </w:rPr>
        <w:t xml:space="preserve"> explains</w:t>
      </w:r>
    </w:p>
    <w:p w:rsidR="00E70B35" w:rsidRDefault="00E70B35" w:rsidP="00E70B35">
      <w:pPr>
        <w:rPr>
          <w:rFonts w:ascii="Georgia" w:eastAsia="Georgia" w:hAnsi="Georgia" w:cs="Georgia"/>
          <w:sz w:val="24"/>
          <w:szCs w:val="24"/>
        </w:rPr>
      </w:pPr>
      <w:r>
        <w:rPr>
          <w:rFonts w:ascii="Georgia" w:eastAsia="Georgia" w:hAnsi="Georgia" w:cs="Georgia"/>
          <w:sz w:val="24"/>
          <w:szCs w:val="24"/>
        </w:rPr>
        <w:t xml:space="preserve">The 2001 AUMF does not have a sunset clause, meaning that it has no expiration date. For 16 years, the executive branch has continued to use this bill as the basis for military actions around the world. Without repeal, there is no end in sight. </w:t>
      </w:r>
    </w:p>
    <w:p w:rsidR="00E70B35" w:rsidRDefault="00E70B35" w:rsidP="00E70B35">
      <w:pPr>
        <w:rPr>
          <w:rFonts w:ascii="Georgia" w:eastAsia="Georgia" w:hAnsi="Georgia" w:cs="Georgia"/>
          <w:sz w:val="24"/>
          <w:szCs w:val="24"/>
        </w:rPr>
      </w:pPr>
    </w:p>
    <w:p w:rsidR="00E70B35" w:rsidRDefault="00E70B35" w:rsidP="00E70B35">
      <w:pPr>
        <w:outlineLvl w:val="0"/>
        <w:rPr>
          <w:rFonts w:ascii="Georgia" w:eastAsia="Georgia" w:hAnsi="Georgia" w:cs="Georgia"/>
          <w:sz w:val="24"/>
          <w:szCs w:val="24"/>
        </w:rPr>
      </w:pPr>
      <w:r>
        <w:rPr>
          <w:rFonts w:ascii="Georgia" w:eastAsia="Georgia" w:hAnsi="Georgia" w:cs="Georgia"/>
          <w:sz w:val="24"/>
          <w:szCs w:val="24"/>
        </w:rPr>
        <w:t xml:space="preserve">However a sunset clause like the one in the War Powers resolution is key as </w:t>
      </w:r>
    </w:p>
    <w:p w:rsidR="00E70B35" w:rsidRDefault="00E70B35" w:rsidP="00E70B35">
      <w:pPr>
        <w:rPr>
          <w:rFonts w:ascii="Georgia" w:eastAsia="Georgia" w:hAnsi="Georgia" w:cs="Georgia"/>
          <w:sz w:val="24"/>
          <w:szCs w:val="24"/>
        </w:rPr>
      </w:pPr>
      <w:r>
        <w:rPr>
          <w:rFonts w:ascii="Georgia" w:eastAsia="Georgia" w:hAnsi="Georgia" w:cs="Georgia"/>
          <w:sz w:val="24"/>
          <w:szCs w:val="24"/>
        </w:rPr>
        <w:t xml:space="preserve"> </w:t>
      </w:r>
    </w:p>
    <w:p w:rsidR="00E70B35" w:rsidRDefault="00E70B35" w:rsidP="00E70B35">
      <w:pPr>
        <w:outlineLvl w:val="0"/>
        <w:rPr>
          <w:rFonts w:ascii="Georgia" w:eastAsia="Georgia" w:hAnsi="Georgia" w:cs="Georgia"/>
          <w:sz w:val="24"/>
          <w:szCs w:val="24"/>
        </w:rPr>
      </w:pPr>
      <w:r>
        <w:rPr>
          <w:rFonts w:ascii="Georgia" w:eastAsia="Georgia" w:hAnsi="Georgia" w:cs="Georgia"/>
          <w:sz w:val="24"/>
          <w:szCs w:val="24"/>
          <w:u w:val="single"/>
        </w:rPr>
        <w:t xml:space="preserve">Goldsmith ’15 </w:t>
      </w:r>
      <w:r>
        <w:rPr>
          <w:rFonts w:ascii="Georgia" w:eastAsia="Georgia" w:hAnsi="Georgia" w:cs="Georgia"/>
          <w:sz w:val="24"/>
          <w:szCs w:val="24"/>
        </w:rPr>
        <w:t>corroborates,</w:t>
      </w:r>
    </w:p>
    <w:p w:rsidR="00E70B35" w:rsidRDefault="00E70B35" w:rsidP="00E70B35">
      <w:pPr>
        <w:rPr>
          <w:rFonts w:ascii="Georgia" w:eastAsia="Georgia" w:hAnsi="Georgia" w:cs="Georgia"/>
          <w:sz w:val="24"/>
          <w:szCs w:val="24"/>
        </w:rPr>
      </w:pPr>
      <w:r>
        <w:rPr>
          <w:rFonts w:ascii="Georgia" w:eastAsia="Georgia" w:hAnsi="Georgia" w:cs="Georgia"/>
          <w:sz w:val="24"/>
          <w:szCs w:val="24"/>
        </w:rPr>
        <w:t xml:space="preserve">A sunset clause pressures the President on a regular basis to explain the nature of the conflict and the reasons why and how it must continue, and it pressures Congress to exercise its constitutional and democratic responsibilities to deliberate about and vote on the issue.. </w:t>
      </w:r>
    </w:p>
    <w:p w:rsidR="00E70B35" w:rsidRDefault="00E70B35" w:rsidP="00E70B35">
      <w:pPr>
        <w:rPr>
          <w:rFonts w:ascii="Georgia" w:eastAsia="Georgia" w:hAnsi="Georgia" w:cs="Georgia"/>
          <w:sz w:val="24"/>
          <w:szCs w:val="24"/>
        </w:rPr>
      </w:pPr>
    </w:p>
    <w:p w:rsidR="00E70B35" w:rsidRDefault="00E70B35" w:rsidP="00E70B35">
      <w:pPr>
        <w:rPr>
          <w:rFonts w:ascii="Georgia" w:eastAsia="Georgia" w:hAnsi="Georgia" w:cs="Georgia"/>
          <w:sz w:val="24"/>
          <w:szCs w:val="24"/>
        </w:rPr>
      </w:pPr>
      <w:r>
        <w:rPr>
          <w:rFonts w:ascii="Georgia" w:eastAsia="Georgia" w:hAnsi="Georgia" w:cs="Georgia"/>
          <w:sz w:val="24"/>
          <w:szCs w:val="24"/>
        </w:rPr>
        <w:t xml:space="preserve">Without the sunset clause, not only is congress’ constitutional check violated, but  </w:t>
      </w:r>
    </w:p>
    <w:p w:rsidR="00E70B35" w:rsidRDefault="00E70B35" w:rsidP="00E70B35">
      <w:pPr>
        <w:rPr>
          <w:rFonts w:ascii="Georgia" w:eastAsia="Georgia" w:hAnsi="Georgia" w:cs="Georgia"/>
          <w:sz w:val="24"/>
          <w:szCs w:val="24"/>
        </w:rPr>
      </w:pPr>
      <w:r>
        <w:rPr>
          <w:rFonts w:ascii="Georgia" w:eastAsia="Georgia" w:hAnsi="Georgia" w:cs="Georgia"/>
          <w:sz w:val="24"/>
          <w:szCs w:val="24"/>
        </w:rPr>
        <w:lastRenderedPageBreak/>
        <w:t xml:space="preserve"> Is also critical for avoid negative continual occupation which saves lives. </w:t>
      </w:r>
    </w:p>
    <w:p w:rsidR="00E70B35" w:rsidRDefault="00E70B35" w:rsidP="00E70B35">
      <w:pPr>
        <w:rPr>
          <w:rFonts w:ascii="Georgia" w:eastAsia="Georgia" w:hAnsi="Georgia" w:cs="Georgia"/>
          <w:sz w:val="24"/>
          <w:szCs w:val="24"/>
        </w:rPr>
      </w:pPr>
    </w:p>
    <w:p w:rsidR="00E70B35" w:rsidRDefault="00E70B35" w:rsidP="00E70B35">
      <w:pPr>
        <w:rPr>
          <w:rFonts w:ascii="Georgia" w:eastAsia="Georgia" w:hAnsi="Georgia" w:cs="Georgia"/>
          <w:sz w:val="24"/>
          <w:szCs w:val="24"/>
        </w:rPr>
      </w:pPr>
      <w:r>
        <w:rPr>
          <w:rFonts w:ascii="Georgia" w:eastAsia="Georgia" w:hAnsi="Georgia" w:cs="Georgia"/>
          <w:sz w:val="24"/>
          <w:szCs w:val="24"/>
        </w:rPr>
        <w:t xml:space="preserve">Robert Pape of the University of Chicago finds that more than 95 percent of all suicide attacks are in response to foreign occupation. </w:t>
      </w:r>
    </w:p>
    <w:p w:rsidR="00E70B35" w:rsidRDefault="00E70B35" w:rsidP="00E70B35">
      <w:pPr>
        <w:rPr>
          <w:rFonts w:ascii="Georgia" w:eastAsia="Georgia" w:hAnsi="Georgia" w:cs="Georgia"/>
          <w:sz w:val="24"/>
          <w:szCs w:val="24"/>
        </w:rPr>
      </w:pPr>
    </w:p>
    <w:p w:rsidR="00E70B35" w:rsidRDefault="00E70B35" w:rsidP="00E70B35">
      <w:pPr>
        <w:outlineLvl w:val="0"/>
        <w:rPr>
          <w:rFonts w:ascii="Georgia" w:eastAsia="Georgia" w:hAnsi="Georgia" w:cs="Georgia"/>
          <w:sz w:val="24"/>
          <w:szCs w:val="24"/>
        </w:rPr>
      </w:pPr>
      <w:r>
        <w:rPr>
          <w:rFonts w:ascii="Georgia" w:eastAsia="Georgia" w:hAnsi="Georgia" w:cs="Georgia"/>
          <w:b/>
          <w:sz w:val="24"/>
          <w:szCs w:val="24"/>
        </w:rPr>
        <w:t xml:space="preserve">Second </w:t>
      </w:r>
      <w:r>
        <w:rPr>
          <w:rFonts w:ascii="Georgia" w:eastAsia="Georgia" w:hAnsi="Georgia" w:cs="Georgia"/>
          <w:sz w:val="24"/>
          <w:szCs w:val="24"/>
        </w:rPr>
        <w:t>is a War against new actors</w:t>
      </w:r>
    </w:p>
    <w:p w:rsidR="00E70B35" w:rsidRDefault="00E70B35" w:rsidP="00E70B35">
      <w:pPr>
        <w:outlineLvl w:val="0"/>
        <w:rPr>
          <w:rFonts w:ascii="Georgia" w:eastAsia="Georgia" w:hAnsi="Georgia" w:cs="Georgia"/>
          <w:sz w:val="24"/>
          <w:szCs w:val="24"/>
          <w:u w:val="single"/>
        </w:rPr>
      </w:pPr>
      <w:r>
        <w:rPr>
          <w:rFonts w:ascii="Georgia" w:eastAsia="Georgia" w:hAnsi="Georgia" w:cs="Georgia"/>
          <w:sz w:val="24"/>
          <w:szCs w:val="24"/>
          <w:u w:val="single"/>
        </w:rPr>
        <w:t>Cornell Law Institute explains</w:t>
      </w:r>
    </w:p>
    <w:p w:rsidR="00E70B35" w:rsidRDefault="00E70B35" w:rsidP="00E70B35">
      <w:pPr>
        <w:rPr>
          <w:rFonts w:ascii="Georgia" w:eastAsia="Georgia" w:hAnsi="Georgia" w:cs="Georgia"/>
          <w:sz w:val="24"/>
          <w:szCs w:val="24"/>
        </w:rPr>
      </w:pPr>
      <w:r>
        <w:rPr>
          <w:rFonts w:ascii="Georgia" w:eastAsia="Georgia" w:hAnsi="Georgia" w:cs="Georgia"/>
          <w:sz w:val="24"/>
          <w:szCs w:val="24"/>
        </w:rPr>
        <w:t>Article I, Section 8, Clause 11 of the U.S. Constitution grants Congress the power to declare war while The President, meanwhile, derives the power to direct the military after a Congressional declaration of war.</w:t>
      </w:r>
    </w:p>
    <w:p w:rsidR="00E70B35" w:rsidRDefault="00E70B35" w:rsidP="00E70B35">
      <w:pPr>
        <w:rPr>
          <w:rFonts w:ascii="Georgia" w:eastAsia="Georgia" w:hAnsi="Georgia" w:cs="Georgia"/>
          <w:sz w:val="24"/>
          <w:szCs w:val="24"/>
        </w:rPr>
      </w:pPr>
      <w:r>
        <w:rPr>
          <w:rFonts w:ascii="Georgia" w:eastAsia="Georgia" w:hAnsi="Georgia" w:cs="Georgia"/>
          <w:sz w:val="24"/>
          <w:szCs w:val="24"/>
        </w:rPr>
        <w:t xml:space="preserve"> </w:t>
      </w:r>
    </w:p>
    <w:p w:rsidR="00E70B35" w:rsidRDefault="00E70B35" w:rsidP="00E70B35">
      <w:pPr>
        <w:outlineLvl w:val="0"/>
        <w:rPr>
          <w:rFonts w:ascii="Georgia" w:eastAsia="Georgia" w:hAnsi="Georgia" w:cs="Georgia"/>
          <w:sz w:val="24"/>
          <w:szCs w:val="24"/>
          <w:u w:val="single"/>
        </w:rPr>
      </w:pPr>
      <w:r>
        <w:rPr>
          <w:rFonts w:ascii="Georgia" w:eastAsia="Georgia" w:hAnsi="Georgia" w:cs="Georgia"/>
          <w:sz w:val="24"/>
          <w:szCs w:val="24"/>
          <w:u w:val="single"/>
        </w:rPr>
        <w:t xml:space="preserve">However, </w:t>
      </w:r>
      <w:proofErr w:type="spellStart"/>
      <w:r>
        <w:rPr>
          <w:rFonts w:ascii="Georgia" w:eastAsia="Georgia" w:hAnsi="Georgia" w:cs="Georgia"/>
          <w:sz w:val="24"/>
          <w:szCs w:val="24"/>
          <w:u w:val="single"/>
        </w:rPr>
        <w:t>Gude</w:t>
      </w:r>
      <w:proofErr w:type="spellEnd"/>
      <w:r>
        <w:rPr>
          <w:rFonts w:ascii="Georgia" w:eastAsia="Georgia" w:hAnsi="Georgia" w:cs="Georgia"/>
          <w:sz w:val="24"/>
          <w:szCs w:val="24"/>
          <w:u w:val="single"/>
        </w:rPr>
        <w:t xml:space="preserve"> ’14 writes</w:t>
      </w:r>
    </w:p>
    <w:p w:rsidR="00E70B35" w:rsidRDefault="00E70B35" w:rsidP="00E70B35">
      <w:pPr>
        <w:rPr>
          <w:rFonts w:ascii="Georgia" w:eastAsia="Georgia" w:hAnsi="Georgia" w:cs="Georgia"/>
          <w:sz w:val="24"/>
          <w:szCs w:val="24"/>
        </w:rPr>
      </w:pPr>
      <w:r>
        <w:rPr>
          <w:rFonts w:ascii="Georgia" w:eastAsia="Georgia" w:hAnsi="Georgia" w:cs="Georgia"/>
          <w:sz w:val="24"/>
          <w:szCs w:val="24"/>
        </w:rPr>
        <w:t>The Obama administration claims that 2001 AUMF in response to 9/11  provide the necessary congressional authorization for its military campaign against ISIS.</w:t>
      </w:r>
    </w:p>
    <w:p w:rsidR="00E70B35" w:rsidRDefault="00E70B35" w:rsidP="00E70B35">
      <w:pPr>
        <w:rPr>
          <w:rFonts w:ascii="Georgia" w:eastAsia="Georgia" w:hAnsi="Georgia" w:cs="Georgia"/>
          <w:sz w:val="24"/>
          <w:szCs w:val="24"/>
        </w:rPr>
      </w:pPr>
      <w:r>
        <w:rPr>
          <w:rFonts w:ascii="Georgia" w:eastAsia="Georgia" w:hAnsi="Georgia" w:cs="Georgia"/>
          <w:sz w:val="24"/>
          <w:szCs w:val="24"/>
        </w:rPr>
        <w:t xml:space="preserve"> </w:t>
      </w:r>
    </w:p>
    <w:p w:rsidR="00E70B35" w:rsidRDefault="00E70B35" w:rsidP="00E70B35">
      <w:pPr>
        <w:outlineLvl w:val="0"/>
        <w:rPr>
          <w:rFonts w:ascii="Georgia" w:eastAsia="Georgia" w:hAnsi="Georgia" w:cs="Georgia"/>
          <w:sz w:val="24"/>
          <w:szCs w:val="24"/>
          <w:u w:val="single"/>
        </w:rPr>
      </w:pPr>
      <w:r>
        <w:rPr>
          <w:rFonts w:ascii="Georgia" w:eastAsia="Georgia" w:hAnsi="Georgia" w:cs="Georgia"/>
          <w:sz w:val="24"/>
          <w:szCs w:val="24"/>
          <w:u w:val="single"/>
        </w:rPr>
        <w:t>Brown ’14 highlights the problem, explaining</w:t>
      </w:r>
    </w:p>
    <w:p w:rsidR="00E70B35" w:rsidRDefault="00E70B35" w:rsidP="00E70B35">
      <w:pPr>
        <w:rPr>
          <w:rFonts w:ascii="Georgia" w:eastAsia="Georgia" w:hAnsi="Georgia" w:cs="Georgia"/>
          <w:sz w:val="24"/>
          <w:szCs w:val="24"/>
        </w:rPr>
      </w:pPr>
      <w:r>
        <w:rPr>
          <w:rFonts w:ascii="Georgia" w:eastAsia="Georgia" w:hAnsi="Georgia" w:cs="Georgia"/>
          <w:sz w:val="24"/>
          <w:szCs w:val="24"/>
        </w:rPr>
        <w:t xml:space="preserve">The rise of the Islamic State in Iraq and Greater Syria is providing a new issue, however, one that the AUMF doesn’t cover. Due to a split between ISIS and Al Qaeda, there’s no reading of the AUMF that grants legal justification for the White House to target the group. </w:t>
      </w:r>
    </w:p>
    <w:p w:rsidR="00E70B35" w:rsidRDefault="00E70B35" w:rsidP="00E70B35">
      <w:pPr>
        <w:rPr>
          <w:rFonts w:ascii="Georgia" w:eastAsia="Georgia" w:hAnsi="Georgia" w:cs="Georgia"/>
          <w:sz w:val="24"/>
          <w:szCs w:val="24"/>
        </w:rPr>
      </w:pPr>
      <w:r>
        <w:rPr>
          <w:rFonts w:ascii="Georgia" w:eastAsia="Georgia" w:hAnsi="Georgia" w:cs="Georgia"/>
          <w:sz w:val="24"/>
          <w:szCs w:val="24"/>
        </w:rPr>
        <w:t xml:space="preserve"> </w:t>
      </w:r>
    </w:p>
    <w:p w:rsidR="00E70B35" w:rsidRDefault="00E70B35" w:rsidP="00E70B35">
      <w:pPr>
        <w:outlineLvl w:val="0"/>
        <w:rPr>
          <w:rFonts w:ascii="Georgia" w:eastAsia="Georgia" w:hAnsi="Georgia" w:cs="Georgia"/>
          <w:sz w:val="24"/>
          <w:szCs w:val="24"/>
          <w:u w:val="single"/>
        </w:rPr>
      </w:pPr>
      <w:r>
        <w:rPr>
          <w:rFonts w:ascii="Georgia" w:eastAsia="Georgia" w:hAnsi="Georgia" w:cs="Georgia"/>
          <w:sz w:val="24"/>
          <w:szCs w:val="24"/>
          <w:u w:val="single"/>
        </w:rPr>
        <w:t>Keating ’14 furthers, writing</w:t>
      </w:r>
    </w:p>
    <w:p w:rsidR="00E70B35" w:rsidRDefault="00E70B35" w:rsidP="00E70B35">
      <w:pPr>
        <w:rPr>
          <w:rFonts w:ascii="Georgia" w:eastAsia="Georgia" w:hAnsi="Georgia" w:cs="Georgia"/>
          <w:sz w:val="24"/>
          <w:szCs w:val="24"/>
        </w:rPr>
      </w:pPr>
      <w:r>
        <w:rPr>
          <w:rFonts w:ascii="Georgia" w:eastAsia="Georgia" w:hAnsi="Georgia" w:cs="Georgia"/>
          <w:sz w:val="24"/>
          <w:szCs w:val="24"/>
        </w:rPr>
        <w:t xml:space="preserve">The problem we’re facing now is that a resolution meant to target a specific group of terrorists was transformed into something else entirely due to a lack of geographical constraints. </w:t>
      </w:r>
    </w:p>
    <w:p w:rsidR="00E70B35" w:rsidRDefault="00E70B35" w:rsidP="00E70B35">
      <w:pPr>
        <w:rPr>
          <w:rFonts w:ascii="Georgia" w:eastAsia="Georgia" w:hAnsi="Georgia" w:cs="Georgia"/>
          <w:sz w:val="24"/>
          <w:szCs w:val="24"/>
        </w:rPr>
      </w:pPr>
    </w:p>
    <w:p w:rsidR="00E70B35" w:rsidRDefault="00E70B35" w:rsidP="00E70B35">
      <w:pPr>
        <w:rPr>
          <w:rFonts w:ascii="Georgia" w:eastAsia="Georgia" w:hAnsi="Georgia" w:cs="Georgia"/>
          <w:sz w:val="24"/>
          <w:szCs w:val="24"/>
        </w:rPr>
      </w:pPr>
      <w:r>
        <w:rPr>
          <w:rFonts w:ascii="Georgia" w:eastAsia="Georgia" w:hAnsi="Georgia" w:cs="Georgia"/>
          <w:sz w:val="24"/>
          <w:szCs w:val="24"/>
        </w:rPr>
        <w:t xml:space="preserve">Essential the President is now able to justify military force against new actors without the approval of congress infringing upon Congress’ constitutional authority </w:t>
      </w:r>
    </w:p>
    <w:p w:rsidR="00E70B35" w:rsidRDefault="00E70B35" w:rsidP="00E70B35">
      <w:pPr>
        <w:rPr>
          <w:rFonts w:ascii="Georgia" w:eastAsia="Georgia" w:hAnsi="Georgia" w:cs="Georgia"/>
          <w:sz w:val="24"/>
          <w:szCs w:val="24"/>
        </w:rPr>
      </w:pPr>
    </w:p>
    <w:p w:rsidR="00E70B35" w:rsidRDefault="00E70B35" w:rsidP="00E70B35">
      <w:pPr>
        <w:outlineLvl w:val="0"/>
        <w:rPr>
          <w:rFonts w:ascii="Georgia" w:eastAsia="Georgia" w:hAnsi="Georgia" w:cs="Georgia"/>
          <w:sz w:val="24"/>
          <w:szCs w:val="24"/>
        </w:rPr>
      </w:pPr>
      <w:proofErr w:type="spellStart"/>
      <w:r>
        <w:rPr>
          <w:rFonts w:ascii="Georgia" w:eastAsia="Georgia" w:hAnsi="Georgia" w:cs="Georgia"/>
          <w:sz w:val="24"/>
          <w:szCs w:val="24"/>
          <w:u w:val="single"/>
        </w:rPr>
        <w:t>Somin</w:t>
      </w:r>
      <w:proofErr w:type="spellEnd"/>
      <w:r>
        <w:rPr>
          <w:rFonts w:ascii="Georgia" w:eastAsia="Georgia" w:hAnsi="Georgia" w:cs="Georgia"/>
          <w:sz w:val="24"/>
          <w:szCs w:val="24"/>
          <w:u w:val="single"/>
        </w:rPr>
        <w:t xml:space="preserve"> ‘16 </w:t>
      </w:r>
      <w:r>
        <w:rPr>
          <w:rFonts w:ascii="Georgia" w:eastAsia="Georgia" w:hAnsi="Georgia" w:cs="Georgia"/>
          <w:sz w:val="24"/>
          <w:szCs w:val="24"/>
        </w:rPr>
        <w:t>concludes</w:t>
      </w:r>
    </w:p>
    <w:p w:rsidR="00E70B35" w:rsidRDefault="00E70B35" w:rsidP="00E70B35">
      <w:pPr>
        <w:rPr>
          <w:rFonts w:ascii="Georgia" w:eastAsia="Georgia" w:hAnsi="Georgia" w:cs="Georgia"/>
          <w:sz w:val="24"/>
          <w:szCs w:val="24"/>
        </w:rPr>
      </w:pPr>
      <w:r>
        <w:rPr>
          <w:rFonts w:ascii="Georgia" w:eastAsia="Georgia" w:hAnsi="Georgia" w:cs="Georgia"/>
          <w:sz w:val="24"/>
          <w:szCs w:val="24"/>
        </w:rPr>
        <w:t>Enforcing the constitutional requirement of congressional authorization is not just a legal necessity. It helps protect us against initiating dubious conflicts at the behest of a single man, and increases the likelihood of success in those wars we do choose to fight.</w:t>
      </w:r>
    </w:p>
    <w:p w:rsidR="00E70B35" w:rsidRDefault="00E70B35" w:rsidP="00E70B35">
      <w:pPr>
        <w:rPr>
          <w:rFonts w:ascii="Georgia" w:eastAsia="Georgia" w:hAnsi="Georgia" w:cs="Georgia"/>
          <w:sz w:val="24"/>
          <w:szCs w:val="24"/>
        </w:rPr>
      </w:pPr>
      <w:r>
        <w:rPr>
          <w:rFonts w:ascii="Georgia" w:eastAsia="Georgia" w:hAnsi="Georgia" w:cs="Georgia"/>
          <w:sz w:val="24"/>
          <w:szCs w:val="24"/>
        </w:rPr>
        <w:t xml:space="preserve"> </w:t>
      </w:r>
    </w:p>
    <w:p w:rsidR="00E70B35" w:rsidRDefault="00E70B35" w:rsidP="00E70B35">
      <w:pPr>
        <w:rPr>
          <w:rFonts w:ascii="Georgia" w:eastAsia="Georgia" w:hAnsi="Georgia" w:cs="Georgia"/>
          <w:sz w:val="24"/>
          <w:szCs w:val="24"/>
        </w:rPr>
      </w:pPr>
      <w:r>
        <w:rPr>
          <w:rFonts w:ascii="Georgia" w:eastAsia="Georgia" w:hAnsi="Georgia" w:cs="Georgia"/>
          <w:sz w:val="24"/>
          <w:szCs w:val="24"/>
        </w:rPr>
        <w:t xml:space="preserve">For example, </w:t>
      </w:r>
      <w:r>
        <w:rPr>
          <w:rFonts w:ascii="Georgia" w:eastAsia="Georgia" w:hAnsi="Georgia" w:cs="Georgia"/>
          <w:sz w:val="24"/>
          <w:szCs w:val="24"/>
          <w:u w:val="single"/>
        </w:rPr>
        <w:t>Najjar 2017 of Al Jazeera</w:t>
      </w:r>
      <w:r>
        <w:rPr>
          <w:rFonts w:ascii="Georgia" w:eastAsia="Georgia" w:hAnsi="Georgia" w:cs="Georgia"/>
          <w:sz w:val="24"/>
          <w:szCs w:val="24"/>
        </w:rPr>
        <w:t xml:space="preserve"> writes The US began supporting the Saudi-led coalition against the Houthi rebels in Yemen when Barack Obama cited the Authorization for Use of Military Force. Since taking office, President Donald Trump has done the same to justify U.S. involvement.</w:t>
      </w:r>
    </w:p>
    <w:p w:rsidR="00E70B35" w:rsidRDefault="00E70B35" w:rsidP="00E70B35">
      <w:pPr>
        <w:rPr>
          <w:rFonts w:ascii="Georgia" w:eastAsia="Georgia" w:hAnsi="Georgia" w:cs="Georgia"/>
          <w:sz w:val="24"/>
          <w:szCs w:val="24"/>
        </w:rPr>
      </w:pPr>
    </w:p>
    <w:p w:rsidR="00E70B35" w:rsidRDefault="00E70B35" w:rsidP="00E70B35">
      <w:pPr>
        <w:shd w:val="clear" w:color="auto" w:fill="FFFFFF"/>
        <w:spacing w:line="240" w:lineRule="auto"/>
        <w:rPr>
          <w:rFonts w:ascii="Georgia" w:eastAsia="Georgia" w:hAnsi="Georgia" w:cs="Georgia"/>
          <w:sz w:val="24"/>
          <w:szCs w:val="24"/>
        </w:rPr>
      </w:pPr>
      <w:r>
        <w:rPr>
          <w:rFonts w:ascii="Georgia" w:eastAsia="Georgia" w:hAnsi="Georgia" w:cs="Georgia"/>
          <w:sz w:val="24"/>
          <w:szCs w:val="24"/>
        </w:rPr>
        <w:lastRenderedPageBreak/>
        <w:t xml:space="preserve">Unfortunately </w:t>
      </w:r>
      <w:r>
        <w:rPr>
          <w:rFonts w:ascii="Georgia" w:eastAsia="Georgia" w:hAnsi="Georgia" w:cs="Georgia"/>
          <w:sz w:val="24"/>
          <w:szCs w:val="24"/>
          <w:u w:val="single"/>
        </w:rPr>
        <w:t>Fang 2017 of The Intercept</w:t>
      </w:r>
      <w:r>
        <w:rPr>
          <w:rFonts w:ascii="Georgia" w:eastAsia="Georgia" w:hAnsi="Georgia" w:cs="Georgia"/>
          <w:sz w:val="24"/>
          <w:szCs w:val="24"/>
        </w:rPr>
        <w:t xml:space="preserve"> finds the conflict in Yemen  has caused 10,000 civilian deaths and has spiraled in recent months into one of the worst humanitarian crises of the century. </w:t>
      </w:r>
    </w:p>
    <w:p w:rsidR="00E70B35" w:rsidRDefault="00E70B35" w:rsidP="00E70B35">
      <w:pPr>
        <w:shd w:val="clear" w:color="auto" w:fill="FFFFFF"/>
        <w:spacing w:line="240" w:lineRule="auto"/>
        <w:rPr>
          <w:rFonts w:ascii="Georgia" w:eastAsia="Georgia" w:hAnsi="Georgia" w:cs="Georgia"/>
          <w:sz w:val="24"/>
          <w:szCs w:val="24"/>
        </w:rPr>
      </w:pPr>
    </w:p>
    <w:p w:rsidR="00E70B35" w:rsidRDefault="00E70B35" w:rsidP="00E70B35">
      <w:pPr>
        <w:shd w:val="clear" w:color="auto" w:fill="FFFFFF"/>
        <w:spacing w:line="240" w:lineRule="auto"/>
        <w:rPr>
          <w:rFonts w:ascii="Georgia" w:eastAsia="Georgia" w:hAnsi="Georgia" w:cs="Georgia"/>
          <w:sz w:val="24"/>
          <w:szCs w:val="24"/>
        </w:rPr>
      </w:pPr>
      <w:r>
        <w:rPr>
          <w:rFonts w:ascii="Georgia" w:eastAsia="Georgia" w:hAnsi="Georgia" w:cs="Georgia"/>
          <w:sz w:val="24"/>
          <w:szCs w:val="24"/>
        </w:rPr>
        <w:t xml:space="preserve">However, if it had gone through Congress, aiding military bombing would never have been authorized. </w:t>
      </w:r>
    </w:p>
    <w:p w:rsidR="00E70B35" w:rsidRDefault="00E70B35" w:rsidP="00E70B35">
      <w:pPr>
        <w:shd w:val="clear" w:color="auto" w:fill="FFFFFF"/>
        <w:spacing w:line="240" w:lineRule="auto"/>
        <w:rPr>
          <w:rFonts w:ascii="Georgia" w:eastAsia="Georgia" w:hAnsi="Georgia" w:cs="Georgia"/>
          <w:sz w:val="24"/>
          <w:szCs w:val="24"/>
        </w:rPr>
      </w:pPr>
    </w:p>
    <w:p w:rsidR="00E70B35" w:rsidRDefault="00E70B35" w:rsidP="00E70B35">
      <w:pPr>
        <w:shd w:val="clear" w:color="auto" w:fill="FFFFFF"/>
        <w:spacing w:line="240" w:lineRule="auto"/>
        <w:rPr>
          <w:rFonts w:ascii="Georgia" w:eastAsia="Georgia" w:hAnsi="Georgia" w:cs="Georgia"/>
          <w:sz w:val="24"/>
          <w:szCs w:val="24"/>
        </w:rPr>
      </w:pPr>
      <w:r>
        <w:rPr>
          <w:rFonts w:ascii="Georgia" w:eastAsia="Georgia" w:hAnsi="Georgia" w:cs="Georgia"/>
          <w:sz w:val="24"/>
          <w:szCs w:val="24"/>
          <w:u w:val="single"/>
        </w:rPr>
        <w:t>Hellman 2017</w:t>
      </w:r>
      <w:r>
        <w:rPr>
          <w:rFonts w:ascii="Georgia" w:eastAsia="Georgia" w:hAnsi="Georgia" w:cs="Georgia"/>
          <w:sz w:val="24"/>
          <w:szCs w:val="24"/>
        </w:rPr>
        <w:t xml:space="preserve"> writes that the House of Representatives overwhelmingly passed a resolution explicitly stating that U.S. military assistance to Saudi Arabia in its war in Yemen is not authorized. </w:t>
      </w:r>
    </w:p>
    <w:p w:rsidR="00E70B35" w:rsidRDefault="00E70B35" w:rsidP="00E70B35">
      <w:pPr>
        <w:shd w:val="clear" w:color="auto" w:fill="FFFFFF"/>
        <w:spacing w:line="240" w:lineRule="auto"/>
        <w:rPr>
          <w:rFonts w:ascii="Georgia" w:eastAsia="Georgia" w:hAnsi="Georgia" w:cs="Georgia"/>
          <w:sz w:val="24"/>
          <w:szCs w:val="24"/>
        </w:rPr>
      </w:pPr>
    </w:p>
    <w:p w:rsidR="00E70B35" w:rsidRDefault="00E70B35" w:rsidP="00E70B35">
      <w:pPr>
        <w:outlineLvl w:val="0"/>
        <w:rPr>
          <w:rFonts w:ascii="Georgia" w:eastAsia="Georgia" w:hAnsi="Georgia" w:cs="Georgia"/>
          <w:sz w:val="24"/>
          <w:szCs w:val="24"/>
        </w:rPr>
      </w:pPr>
      <w:r>
        <w:rPr>
          <w:rFonts w:ascii="Georgia" w:eastAsia="Georgia" w:hAnsi="Georgia" w:cs="Georgia"/>
          <w:sz w:val="24"/>
          <w:szCs w:val="24"/>
        </w:rPr>
        <w:t>Vote to preserve the foundation of US democracy and affirm</w:t>
      </w:r>
    </w:p>
    <w:p w:rsidR="00E70B35" w:rsidRDefault="00E70B35" w:rsidP="00E70B35">
      <w:pPr>
        <w:rPr>
          <w:rFonts w:ascii="Georgia" w:eastAsia="Georgia" w:hAnsi="Georgia" w:cs="Georgia"/>
          <w:sz w:val="24"/>
          <w:szCs w:val="24"/>
        </w:rPr>
      </w:pPr>
    </w:p>
    <w:p w:rsidR="00E70B35" w:rsidRDefault="00E70B35" w:rsidP="00E70B35"/>
    <w:p w:rsidR="00E70B35" w:rsidRDefault="00E70B35" w:rsidP="00E70B35">
      <w:pPr>
        <w:rPr>
          <w:rFonts w:ascii="Georgia" w:eastAsia="Georgia" w:hAnsi="Georgia" w:cs="Georgia"/>
        </w:rPr>
      </w:pPr>
    </w:p>
    <w:p w:rsidR="00E70B35" w:rsidRDefault="00E70B35" w:rsidP="00E70B35">
      <w:pPr>
        <w:rPr>
          <w:rFonts w:ascii="Georgia" w:eastAsia="Georgia" w:hAnsi="Georgia" w:cs="Georgia"/>
        </w:rPr>
      </w:pPr>
    </w:p>
    <w:p w:rsidR="00E70B35" w:rsidRDefault="00E70B35" w:rsidP="00E70B35">
      <w:pPr>
        <w:rPr>
          <w:rFonts w:ascii="Georgia" w:eastAsia="Georgia" w:hAnsi="Georgia" w:cs="Georgia"/>
        </w:rPr>
      </w:pPr>
    </w:p>
    <w:p w:rsidR="00E70B35" w:rsidRDefault="00E70B35" w:rsidP="00E70B35">
      <w:pPr>
        <w:rPr>
          <w:rFonts w:ascii="Georgia" w:eastAsia="Georgia" w:hAnsi="Georgia" w:cs="Georgia"/>
        </w:rPr>
      </w:pPr>
    </w:p>
    <w:p w:rsidR="00E70B35" w:rsidRDefault="00E70B35" w:rsidP="00E70B35">
      <w:pPr>
        <w:rPr>
          <w:rFonts w:ascii="Georgia" w:eastAsia="Georgia" w:hAnsi="Georgia" w:cs="Georgia"/>
        </w:rPr>
      </w:pPr>
    </w:p>
    <w:p w:rsidR="00E70B35" w:rsidRDefault="00E70B35" w:rsidP="00E70B35">
      <w:pPr>
        <w:rPr>
          <w:rFonts w:ascii="Georgia" w:eastAsia="Georgia" w:hAnsi="Georgia" w:cs="Georgia"/>
        </w:rPr>
      </w:pPr>
    </w:p>
    <w:p w:rsidR="00E70B35" w:rsidRDefault="00E70B35" w:rsidP="00E70B35">
      <w:pPr>
        <w:rPr>
          <w:rFonts w:ascii="Georgia" w:eastAsia="Georgia" w:hAnsi="Georgia" w:cs="Georgia"/>
        </w:rPr>
      </w:pPr>
    </w:p>
    <w:p w:rsidR="00E70B35" w:rsidRDefault="00E70B35" w:rsidP="00E70B35">
      <w:pPr>
        <w:rPr>
          <w:rFonts w:ascii="Georgia" w:eastAsia="Georgia" w:hAnsi="Georgia" w:cs="Georgia"/>
        </w:rPr>
      </w:pPr>
    </w:p>
    <w:p w:rsidR="00E70B35" w:rsidRDefault="00E70B35" w:rsidP="00E70B35">
      <w:pPr>
        <w:rPr>
          <w:rFonts w:ascii="Georgia" w:eastAsia="Georgia" w:hAnsi="Georgia" w:cs="Georgia"/>
        </w:rPr>
      </w:pPr>
    </w:p>
    <w:p w:rsidR="00E70B35" w:rsidRDefault="00E70B35" w:rsidP="00E70B35">
      <w:pPr>
        <w:rPr>
          <w:rFonts w:ascii="Georgia" w:eastAsia="Georgia" w:hAnsi="Georgia" w:cs="Georgia"/>
        </w:rPr>
      </w:pPr>
    </w:p>
    <w:p w:rsidR="00E70B35" w:rsidRDefault="00E70B35" w:rsidP="00E70B35">
      <w:pPr>
        <w:rPr>
          <w:rFonts w:ascii="Georgia" w:eastAsia="Georgia" w:hAnsi="Georgia" w:cs="Georgia"/>
        </w:rPr>
      </w:pPr>
    </w:p>
    <w:p w:rsidR="00E70B35" w:rsidRDefault="00E70B35" w:rsidP="00E70B35">
      <w:pPr>
        <w:rPr>
          <w:rFonts w:ascii="Georgia" w:eastAsia="Georgia" w:hAnsi="Georgia" w:cs="Georgia"/>
        </w:rPr>
      </w:pPr>
    </w:p>
    <w:p w:rsidR="00E70B35" w:rsidRDefault="00E70B35" w:rsidP="00E70B35">
      <w:pPr>
        <w:rPr>
          <w:rFonts w:ascii="Georgia" w:eastAsia="Georgia" w:hAnsi="Georgia" w:cs="Georgia"/>
        </w:rPr>
      </w:pPr>
    </w:p>
    <w:p w:rsidR="00E70B35" w:rsidRDefault="00E70B35" w:rsidP="00E70B35">
      <w:pPr>
        <w:rPr>
          <w:rFonts w:ascii="Georgia" w:eastAsia="Georgia" w:hAnsi="Georgia" w:cs="Georgia"/>
        </w:rPr>
      </w:pPr>
    </w:p>
    <w:p w:rsidR="00E70B35" w:rsidRDefault="00E70B35" w:rsidP="00E70B35">
      <w:pPr>
        <w:rPr>
          <w:rFonts w:ascii="Georgia" w:eastAsia="Georgia" w:hAnsi="Georgia" w:cs="Georgia"/>
        </w:rPr>
      </w:pPr>
    </w:p>
    <w:p w:rsidR="003758FB" w:rsidRDefault="00E70B35">
      <w:bookmarkStart w:id="0" w:name="_GoBack"/>
      <w:bookmarkEnd w:id="0"/>
    </w:p>
    <w:sectPr w:rsidR="003758F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B35"/>
    <w:rsid w:val="002E4A05"/>
    <w:rsid w:val="0045617D"/>
    <w:rsid w:val="00B80347"/>
    <w:rsid w:val="00E70B35"/>
    <w:rsid w:val="00EE5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926817"/>
  <w14:defaultImageDpi w14:val="32767"/>
  <w15:chartTrackingRefBased/>
  <w15:docId w15:val="{F9F1CDC6-6737-5E46-9707-364112EA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E70B35"/>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3837</Characters>
  <Application>Microsoft Office Word</Application>
  <DocSecurity>0</DocSecurity>
  <Lines>81</Lines>
  <Paragraphs>34</Paragraphs>
  <ScaleCrop>false</ScaleCrop>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2019-05-22T17:13:00Z</dcterms:created>
  <dcterms:modified xsi:type="dcterms:W3CDTF">2019-05-22T17:13:00Z</dcterms:modified>
</cp:coreProperties>
</file>