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b/>
          <w:bCs/>
          <w:color w:val="000000"/>
          <w:sz w:val="28"/>
          <w:szCs w:val="28"/>
        </w:rPr>
        <w:t>We negate.</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b/>
          <w:bCs/>
          <w:color w:val="000000"/>
          <w:sz w:val="28"/>
          <w:szCs w:val="28"/>
          <w:u w:val="single"/>
        </w:rPr>
        <w:t>Our Sole Contention is Creating Jobs.</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color w:val="000000"/>
          <w:sz w:val="28"/>
          <w:szCs w:val="28"/>
          <w:u w:val="single"/>
        </w:rPr>
        <w:t>Alex Schneider ‘18 of NPR</w:t>
      </w:r>
      <w:r w:rsidRPr="001333D6">
        <w:rPr>
          <w:rFonts w:ascii="Calibri" w:hAnsi="Calibri" w:cs="Times New Roman"/>
          <w:color w:val="000000"/>
          <w:sz w:val="28"/>
          <w:szCs w:val="28"/>
        </w:rPr>
        <w:t xml:space="preserve"> finds that the US economy grew by 3.5% in the third quarter of this year.</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i/>
          <w:iCs/>
          <w:color w:val="000000"/>
          <w:sz w:val="28"/>
          <w:szCs w:val="28"/>
        </w:rPr>
        <w:t>While the economy is making record progress, further job growth is necessary for three reasons:</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b/>
          <w:bCs/>
          <w:color w:val="000000"/>
          <w:sz w:val="28"/>
          <w:szCs w:val="28"/>
        </w:rPr>
        <w:t>First is</w:t>
      </w:r>
      <w:r w:rsidRPr="001333D6">
        <w:rPr>
          <w:rFonts w:ascii="Calibri" w:hAnsi="Calibri" w:cs="Times New Roman"/>
          <w:color w:val="000000"/>
          <w:sz w:val="28"/>
          <w:szCs w:val="28"/>
        </w:rPr>
        <w:t xml:space="preserve"> </w:t>
      </w:r>
      <w:r w:rsidRPr="001333D6">
        <w:rPr>
          <w:rFonts w:ascii="Calibri" w:hAnsi="Calibri" w:cs="Times New Roman"/>
          <w:b/>
          <w:bCs/>
          <w:color w:val="000000"/>
          <w:sz w:val="28"/>
          <w:szCs w:val="28"/>
        </w:rPr>
        <w:t xml:space="preserve">alternative factors. </w:t>
      </w:r>
      <w:r w:rsidRPr="001333D6">
        <w:rPr>
          <w:rFonts w:ascii="Calibri" w:hAnsi="Calibri" w:cs="Times New Roman"/>
          <w:color w:val="000000"/>
          <w:sz w:val="28"/>
          <w:szCs w:val="28"/>
          <w:u w:val="single"/>
        </w:rPr>
        <w:t xml:space="preserve">Patti </w:t>
      </w:r>
      <w:proofErr w:type="spellStart"/>
      <w:r w:rsidRPr="001333D6">
        <w:rPr>
          <w:rFonts w:ascii="Calibri" w:hAnsi="Calibri" w:cs="Times New Roman"/>
          <w:color w:val="000000"/>
          <w:sz w:val="28"/>
          <w:szCs w:val="28"/>
          <w:u w:val="single"/>
        </w:rPr>
        <w:t>Domm</w:t>
      </w:r>
      <w:proofErr w:type="spellEnd"/>
      <w:r w:rsidRPr="001333D6">
        <w:rPr>
          <w:rFonts w:ascii="Calibri" w:hAnsi="Calibri" w:cs="Times New Roman"/>
          <w:color w:val="000000"/>
          <w:sz w:val="28"/>
          <w:szCs w:val="28"/>
          <w:u w:val="single"/>
        </w:rPr>
        <w:t xml:space="preserve"> ‘18 of CNBC</w:t>
      </w:r>
      <w:r w:rsidRPr="001333D6">
        <w:rPr>
          <w:rFonts w:ascii="Calibri" w:hAnsi="Calibri" w:cs="Times New Roman"/>
          <w:color w:val="000000"/>
          <w:sz w:val="28"/>
          <w:szCs w:val="28"/>
        </w:rPr>
        <w:t xml:space="preserve"> reports that, due to external factors such as the trade war, the economy is expected to lose steam in 2019, emphasizing the need for further prioritization of growth.</w:t>
      </w:r>
    </w:p>
    <w:p w:rsidR="001333D6" w:rsidRPr="001333D6" w:rsidRDefault="001333D6" w:rsidP="001333D6">
      <w:pPr>
        <w:rPr>
          <w:rFonts w:ascii="Calibri" w:eastAsia="Times New Roman" w:hAnsi="Calibri" w:cs="Times New Roman"/>
          <w:color w:val="000000"/>
          <w:sz w:val="28"/>
          <w:szCs w:val="28"/>
        </w:rPr>
      </w:pPr>
      <w:bookmarkStart w:id="0" w:name="_GoBack"/>
      <w:bookmarkEnd w:id="0"/>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b/>
          <w:bCs/>
          <w:color w:val="000000"/>
          <w:sz w:val="28"/>
          <w:szCs w:val="28"/>
        </w:rPr>
        <w:t>Second is a lack of job opportunities.</w:t>
      </w:r>
      <w:r w:rsidRPr="001333D6">
        <w:rPr>
          <w:rFonts w:ascii="Calibri" w:hAnsi="Calibri" w:cs="Times New Roman"/>
          <w:color w:val="000000"/>
          <w:sz w:val="28"/>
          <w:szCs w:val="28"/>
        </w:rPr>
        <w:t xml:space="preserve"> While many economists believe that we are at full employment, </w:t>
      </w:r>
      <w:r w:rsidRPr="001333D6">
        <w:rPr>
          <w:rFonts w:ascii="Calibri" w:hAnsi="Calibri" w:cs="Times New Roman"/>
          <w:color w:val="000000"/>
          <w:sz w:val="28"/>
          <w:szCs w:val="28"/>
          <w:u w:val="single"/>
        </w:rPr>
        <w:t xml:space="preserve">Jim </w:t>
      </w:r>
      <w:proofErr w:type="spellStart"/>
      <w:r w:rsidRPr="001333D6">
        <w:rPr>
          <w:rFonts w:ascii="Calibri" w:hAnsi="Calibri" w:cs="Times New Roman"/>
          <w:color w:val="000000"/>
          <w:sz w:val="28"/>
          <w:szCs w:val="28"/>
          <w:u w:val="single"/>
        </w:rPr>
        <w:t>Puzzanghera</w:t>
      </w:r>
      <w:proofErr w:type="spellEnd"/>
      <w:r w:rsidRPr="001333D6">
        <w:rPr>
          <w:rFonts w:ascii="Calibri" w:hAnsi="Calibri" w:cs="Times New Roman"/>
          <w:color w:val="000000"/>
          <w:sz w:val="28"/>
          <w:szCs w:val="28"/>
          <w:u w:val="single"/>
        </w:rPr>
        <w:t xml:space="preserve"> ‘18 of the LA Times</w:t>
      </w:r>
      <w:r w:rsidRPr="001333D6">
        <w:rPr>
          <w:rFonts w:ascii="Calibri" w:hAnsi="Calibri" w:cs="Times New Roman"/>
          <w:color w:val="000000"/>
          <w:sz w:val="28"/>
          <w:szCs w:val="28"/>
        </w:rPr>
        <w:t xml:space="preserve"> reports that right now the Labor Department counts people as employed if they did any paid work at all during the week in which their survey is conducted. This means any part-time or temporary workers are counted as fully employed. When taking these factors into account, I</w:t>
      </w:r>
      <w:r w:rsidRPr="001333D6">
        <w:rPr>
          <w:rFonts w:ascii="Calibri" w:hAnsi="Calibri" w:cs="Times New Roman"/>
          <w:color w:val="000000"/>
          <w:sz w:val="28"/>
          <w:szCs w:val="28"/>
          <w:u w:val="single"/>
        </w:rPr>
        <w:t>nvestors Business Daily ‘17</w:t>
      </w:r>
      <w:r w:rsidRPr="001333D6">
        <w:rPr>
          <w:rFonts w:ascii="Calibri" w:hAnsi="Calibri" w:cs="Times New Roman"/>
          <w:color w:val="000000"/>
          <w:sz w:val="28"/>
          <w:szCs w:val="28"/>
        </w:rPr>
        <w:t xml:space="preserve"> quantify that the unemployment rate is actually at 7.9 percent, concluding that “there is clearly still a need for pro-growth policies to get millions of workers back to work.”</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b/>
          <w:bCs/>
          <w:color w:val="000000"/>
          <w:sz w:val="28"/>
          <w:szCs w:val="28"/>
        </w:rPr>
        <w:t>The third reason is underemployment.</w:t>
      </w:r>
      <w:r w:rsidRPr="001333D6">
        <w:rPr>
          <w:rFonts w:ascii="Calibri" w:hAnsi="Calibri" w:cs="Times New Roman"/>
          <w:color w:val="000000"/>
          <w:sz w:val="28"/>
          <w:szCs w:val="28"/>
        </w:rPr>
        <w:t xml:space="preserve"> </w:t>
      </w:r>
      <w:r w:rsidRPr="001333D6">
        <w:rPr>
          <w:rFonts w:ascii="Calibri" w:hAnsi="Calibri" w:cs="Times New Roman"/>
          <w:color w:val="000000"/>
          <w:sz w:val="28"/>
          <w:szCs w:val="28"/>
          <w:u w:val="single"/>
        </w:rPr>
        <w:t>Jim Edwards ‘18 of Business Insider</w:t>
      </w:r>
      <w:r w:rsidRPr="001333D6">
        <w:rPr>
          <w:rFonts w:ascii="Calibri" w:hAnsi="Calibri" w:cs="Times New Roman"/>
          <w:color w:val="000000"/>
          <w:sz w:val="28"/>
          <w:szCs w:val="28"/>
        </w:rPr>
        <w:t xml:space="preserve"> reports that, due to a lack of job opportunities, Americans are forced to take jobs below their qualifications. </w:t>
      </w:r>
      <w:r w:rsidRPr="001333D6">
        <w:rPr>
          <w:rFonts w:ascii="Calibri" w:hAnsi="Calibri" w:cs="Times New Roman"/>
          <w:color w:val="000000"/>
          <w:sz w:val="28"/>
          <w:szCs w:val="28"/>
          <w:u w:val="single"/>
        </w:rPr>
        <w:t>Edwards</w:t>
      </w:r>
      <w:r w:rsidRPr="001333D6">
        <w:rPr>
          <w:rFonts w:ascii="Calibri" w:hAnsi="Calibri" w:cs="Times New Roman"/>
          <w:color w:val="000000"/>
          <w:sz w:val="28"/>
          <w:szCs w:val="28"/>
        </w:rPr>
        <w:t xml:space="preserve"> finds that, while the number of underemployed Americans has decreased due to recent progress, millions continue to suffer.</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i/>
          <w:iCs/>
          <w:color w:val="000000"/>
          <w:sz w:val="28"/>
          <w:szCs w:val="28"/>
        </w:rPr>
        <w:t xml:space="preserve">Fortunately, </w:t>
      </w:r>
      <w:proofErr w:type="gramStart"/>
      <w:r w:rsidRPr="001333D6">
        <w:rPr>
          <w:rFonts w:ascii="Calibri" w:hAnsi="Calibri" w:cs="Times New Roman"/>
          <w:i/>
          <w:iCs/>
          <w:color w:val="000000"/>
          <w:sz w:val="28"/>
          <w:szCs w:val="28"/>
        </w:rPr>
        <w:t>these problems would be solved by prioritizing economic growth</w:t>
      </w:r>
      <w:proofErr w:type="gramEnd"/>
      <w:r w:rsidRPr="001333D6">
        <w:rPr>
          <w:rFonts w:ascii="Calibri" w:hAnsi="Calibri" w:cs="Times New Roman"/>
          <w:i/>
          <w:iCs/>
          <w:color w:val="000000"/>
          <w:sz w:val="28"/>
          <w:szCs w:val="28"/>
        </w:rPr>
        <w:t>.</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proofErr w:type="spellStart"/>
      <w:r w:rsidRPr="001333D6">
        <w:rPr>
          <w:rFonts w:ascii="Calibri" w:hAnsi="Calibri" w:cs="Times New Roman"/>
          <w:color w:val="000000"/>
          <w:sz w:val="28"/>
          <w:szCs w:val="28"/>
          <w:u w:val="single"/>
        </w:rPr>
        <w:t>Suhas</w:t>
      </w:r>
      <w:proofErr w:type="spellEnd"/>
      <w:r w:rsidRPr="001333D6">
        <w:rPr>
          <w:rFonts w:ascii="Calibri" w:hAnsi="Calibri" w:cs="Times New Roman"/>
          <w:color w:val="000000"/>
          <w:sz w:val="28"/>
          <w:szCs w:val="28"/>
          <w:u w:val="single"/>
        </w:rPr>
        <w:t xml:space="preserve"> Abbas ‘14 of the University of Karachi</w:t>
      </w:r>
      <w:r w:rsidRPr="001333D6">
        <w:rPr>
          <w:rFonts w:ascii="Calibri" w:hAnsi="Calibri" w:cs="Times New Roman"/>
          <w:color w:val="000000"/>
          <w:sz w:val="28"/>
          <w:szCs w:val="28"/>
        </w:rPr>
        <w:t xml:space="preserve"> finds that a 1 percent increase in economic growth reduces unemployment by 1.6 percent because businesses expand during times of economic growth, increasing the need for workers.</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i/>
          <w:iCs/>
          <w:color w:val="000000"/>
          <w:sz w:val="28"/>
          <w:szCs w:val="28"/>
        </w:rPr>
        <w:t>Unfortunately</w:t>
      </w:r>
      <w:r w:rsidRPr="001333D6">
        <w:rPr>
          <w:rFonts w:ascii="Calibri" w:hAnsi="Calibri" w:cs="Times New Roman"/>
          <w:color w:val="000000"/>
          <w:sz w:val="28"/>
          <w:szCs w:val="28"/>
        </w:rPr>
        <w:t xml:space="preserve">, </w:t>
      </w:r>
      <w:r w:rsidRPr="001333D6">
        <w:rPr>
          <w:rFonts w:ascii="Calibri" w:hAnsi="Calibri" w:cs="Times New Roman"/>
          <w:color w:val="000000"/>
          <w:sz w:val="28"/>
          <w:szCs w:val="28"/>
          <w:u w:val="single"/>
        </w:rPr>
        <w:t xml:space="preserve">Nate </w:t>
      </w:r>
      <w:proofErr w:type="spellStart"/>
      <w:r w:rsidRPr="001333D6">
        <w:rPr>
          <w:rFonts w:ascii="Calibri" w:hAnsi="Calibri" w:cs="Times New Roman"/>
          <w:color w:val="000000"/>
          <w:sz w:val="28"/>
          <w:szCs w:val="28"/>
          <w:u w:val="single"/>
        </w:rPr>
        <w:t>Kamrany</w:t>
      </w:r>
      <w:proofErr w:type="spellEnd"/>
      <w:r w:rsidRPr="001333D6">
        <w:rPr>
          <w:rFonts w:ascii="Calibri" w:hAnsi="Calibri" w:cs="Times New Roman"/>
          <w:color w:val="000000"/>
          <w:sz w:val="28"/>
          <w:szCs w:val="28"/>
          <w:u w:val="single"/>
        </w:rPr>
        <w:t xml:space="preserve"> ‘13 of the Huffington Post</w:t>
      </w:r>
      <w:r w:rsidRPr="001333D6">
        <w:rPr>
          <w:rFonts w:ascii="Calibri" w:hAnsi="Calibri" w:cs="Times New Roman"/>
          <w:color w:val="000000"/>
          <w:sz w:val="28"/>
          <w:szCs w:val="28"/>
        </w:rPr>
        <w:t xml:space="preserve"> writes that prioritizing the debt through spending cuts and tax increases would reduce demand and investment in the economy. Less demand reduces investment by companies, forcing them to lay off workers.</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i/>
          <w:iCs/>
          <w:color w:val="000000"/>
          <w:sz w:val="28"/>
          <w:szCs w:val="28"/>
        </w:rPr>
        <w:t xml:space="preserve">This would disproportionately harm those at the bottom of the income ladder. </w:t>
      </w:r>
      <w:r w:rsidRPr="001333D6">
        <w:rPr>
          <w:rFonts w:ascii="Calibri" w:hAnsi="Calibri" w:cs="Times New Roman"/>
          <w:color w:val="000000"/>
          <w:sz w:val="28"/>
          <w:szCs w:val="28"/>
          <w:u w:val="single"/>
        </w:rPr>
        <w:t>Dean Baker ‘17 of the Huffington Post</w:t>
      </w:r>
      <w:r w:rsidRPr="001333D6">
        <w:rPr>
          <w:rFonts w:ascii="Calibri" w:hAnsi="Calibri" w:cs="Times New Roman"/>
          <w:color w:val="000000"/>
          <w:sz w:val="28"/>
          <w:szCs w:val="28"/>
        </w:rPr>
        <w:t xml:space="preserve"> writes that, if the labor market does not further tighten, less-educated workers and marginalized minorities will not obtain jobs.</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i/>
          <w:iCs/>
          <w:color w:val="000000"/>
          <w:sz w:val="28"/>
          <w:szCs w:val="28"/>
        </w:rPr>
        <w:lastRenderedPageBreak/>
        <w:t>Prioritizing growth RIGHT NOW is crucial - while the impacts of debt are uncertain and happen far in the future, allowing unemployment to fester leads to irreversible losses in economic productivity.</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i/>
          <w:iCs/>
          <w:color w:val="000000"/>
          <w:sz w:val="28"/>
          <w:szCs w:val="28"/>
        </w:rPr>
        <w:t>Specifically, the longer someone is out of work, the less likely they are to find a job, as their skills deteriorate over time.</w:t>
      </w:r>
      <w:r w:rsidRPr="001333D6">
        <w:rPr>
          <w:rFonts w:ascii="Calibri" w:hAnsi="Calibri" w:cs="Times New Roman"/>
          <w:color w:val="000000"/>
          <w:sz w:val="28"/>
          <w:szCs w:val="28"/>
        </w:rPr>
        <w:t xml:space="preserve"> </w:t>
      </w:r>
      <w:proofErr w:type="spellStart"/>
      <w:r w:rsidRPr="001333D6">
        <w:rPr>
          <w:rFonts w:ascii="Calibri" w:hAnsi="Calibri" w:cs="Times New Roman"/>
          <w:color w:val="000000"/>
          <w:sz w:val="28"/>
          <w:szCs w:val="28"/>
          <w:u w:val="single"/>
        </w:rPr>
        <w:t>Akash</w:t>
      </w:r>
      <w:proofErr w:type="spellEnd"/>
      <w:r w:rsidRPr="001333D6">
        <w:rPr>
          <w:rFonts w:ascii="Calibri" w:hAnsi="Calibri" w:cs="Times New Roman"/>
          <w:color w:val="000000"/>
          <w:sz w:val="28"/>
          <w:szCs w:val="28"/>
          <w:u w:val="single"/>
        </w:rPr>
        <w:t xml:space="preserve"> </w:t>
      </w:r>
      <w:proofErr w:type="spellStart"/>
      <w:r w:rsidRPr="001333D6">
        <w:rPr>
          <w:rFonts w:ascii="Calibri" w:hAnsi="Calibri" w:cs="Times New Roman"/>
          <w:color w:val="000000"/>
          <w:sz w:val="28"/>
          <w:szCs w:val="28"/>
          <w:u w:val="single"/>
        </w:rPr>
        <w:t>Loungani</w:t>
      </w:r>
      <w:proofErr w:type="spellEnd"/>
      <w:r w:rsidRPr="001333D6">
        <w:rPr>
          <w:rFonts w:ascii="Calibri" w:hAnsi="Calibri" w:cs="Times New Roman"/>
          <w:color w:val="000000"/>
          <w:sz w:val="28"/>
          <w:szCs w:val="28"/>
          <w:u w:val="single"/>
        </w:rPr>
        <w:t xml:space="preserve"> ‘10 of the Globalist</w:t>
      </w:r>
      <w:r w:rsidRPr="001333D6">
        <w:rPr>
          <w:rFonts w:ascii="Calibri" w:hAnsi="Calibri" w:cs="Times New Roman"/>
          <w:color w:val="000000"/>
          <w:sz w:val="28"/>
          <w:szCs w:val="28"/>
        </w:rPr>
        <w:t xml:space="preserve"> quantifies that being unemployed for just six months reduces a person’s chance of finding a job from 33 percent to just 10 percent, locking low-income populations into permanent cycles of poverty.</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b/>
          <w:bCs/>
          <w:color w:val="000000"/>
          <w:sz w:val="28"/>
          <w:szCs w:val="28"/>
        </w:rPr>
        <w:t>There are two impacts.</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b/>
          <w:bCs/>
          <w:color w:val="000000"/>
          <w:sz w:val="28"/>
          <w:szCs w:val="28"/>
        </w:rPr>
        <w:t>First is intergenerational poverty.</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color w:val="000000"/>
          <w:sz w:val="28"/>
          <w:szCs w:val="28"/>
        </w:rPr>
        <w:t xml:space="preserve">Crucially, </w:t>
      </w:r>
      <w:r w:rsidRPr="001333D6">
        <w:rPr>
          <w:rFonts w:ascii="Calibri" w:hAnsi="Calibri" w:cs="Times New Roman"/>
          <w:color w:val="000000"/>
          <w:sz w:val="28"/>
          <w:szCs w:val="28"/>
          <w:u w:val="single"/>
        </w:rPr>
        <w:t>the NBER ‘05</w:t>
      </w:r>
      <w:r w:rsidRPr="001333D6">
        <w:rPr>
          <w:rFonts w:ascii="Calibri" w:hAnsi="Calibri" w:cs="Times New Roman"/>
          <w:color w:val="000000"/>
          <w:sz w:val="28"/>
          <w:szCs w:val="28"/>
        </w:rPr>
        <w:t xml:space="preserve"> concludes that a one percent increase in unemployment increases poverty by 0.7 percent. This has lasting effects, as </w:t>
      </w:r>
      <w:r w:rsidRPr="001333D6">
        <w:rPr>
          <w:rFonts w:ascii="Calibri" w:hAnsi="Calibri" w:cs="Times New Roman"/>
          <w:color w:val="000000"/>
          <w:sz w:val="28"/>
          <w:szCs w:val="28"/>
          <w:u w:val="single"/>
        </w:rPr>
        <w:t xml:space="preserve">Ben </w:t>
      </w:r>
      <w:proofErr w:type="spellStart"/>
      <w:r w:rsidRPr="001333D6">
        <w:rPr>
          <w:rFonts w:ascii="Calibri" w:hAnsi="Calibri" w:cs="Times New Roman"/>
          <w:color w:val="000000"/>
          <w:sz w:val="28"/>
          <w:szCs w:val="28"/>
          <w:u w:val="single"/>
        </w:rPr>
        <w:t>Casselman</w:t>
      </w:r>
      <w:proofErr w:type="spellEnd"/>
      <w:r w:rsidRPr="001333D6">
        <w:rPr>
          <w:rFonts w:ascii="Calibri" w:hAnsi="Calibri" w:cs="Times New Roman"/>
          <w:color w:val="000000"/>
          <w:sz w:val="28"/>
          <w:szCs w:val="28"/>
          <w:u w:val="single"/>
        </w:rPr>
        <w:t xml:space="preserve"> ‘16 of </w:t>
      </w:r>
      <w:proofErr w:type="spellStart"/>
      <w:r w:rsidRPr="001333D6">
        <w:rPr>
          <w:rFonts w:ascii="Calibri" w:hAnsi="Calibri" w:cs="Times New Roman"/>
          <w:color w:val="000000"/>
          <w:sz w:val="28"/>
          <w:szCs w:val="28"/>
          <w:u w:val="single"/>
        </w:rPr>
        <w:t>Fivethirtyeight</w:t>
      </w:r>
      <w:proofErr w:type="spellEnd"/>
      <w:r w:rsidRPr="001333D6">
        <w:rPr>
          <w:rFonts w:ascii="Calibri" w:hAnsi="Calibri" w:cs="Times New Roman"/>
          <w:color w:val="000000"/>
          <w:sz w:val="28"/>
          <w:szCs w:val="28"/>
        </w:rPr>
        <w:t xml:space="preserve"> writes that children in poverty are twenty percent less likely to find a job later in life. Crucially, </w:t>
      </w:r>
      <w:proofErr w:type="spellStart"/>
      <w:r w:rsidRPr="001333D6">
        <w:rPr>
          <w:rFonts w:ascii="Calibri" w:hAnsi="Calibri" w:cs="Times New Roman"/>
          <w:color w:val="000000"/>
          <w:sz w:val="28"/>
          <w:szCs w:val="28"/>
          <w:u w:val="single"/>
        </w:rPr>
        <w:t>Sandro</w:t>
      </w:r>
      <w:proofErr w:type="spellEnd"/>
      <w:r w:rsidRPr="001333D6">
        <w:rPr>
          <w:rFonts w:ascii="Calibri" w:hAnsi="Calibri" w:cs="Times New Roman"/>
          <w:color w:val="000000"/>
          <w:sz w:val="28"/>
          <w:szCs w:val="28"/>
          <w:u w:val="single"/>
        </w:rPr>
        <w:t xml:space="preserve"> </w:t>
      </w:r>
      <w:proofErr w:type="spellStart"/>
      <w:r w:rsidRPr="001333D6">
        <w:rPr>
          <w:rFonts w:ascii="Calibri" w:hAnsi="Calibri" w:cs="Times New Roman"/>
          <w:color w:val="000000"/>
          <w:sz w:val="28"/>
          <w:szCs w:val="28"/>
          <w:u w:val="single"/>
        </w:rPr>
        <w:t>Galea</w:t>
      </w:r>
      <w:proofErr w:type="spellEnd"/>
      <w:r w:rsidRPr="001333D6">
        <w:rPr>
          <w:rFonts w:ascii="Calibri" w:hAnsi="Calibri" w:cs="Times New Roman"/>
          <w:color w:val="000000"/>
          <w:sz w:val="28"/>
          <w:szCs w:val="28"/>
          <w:u w:val="single"/>
        </w:rPr>
        <w:t xml:space="preserve"> ‘11 of Columbia University</w:t>
      </w:r>
      <w:r w:rsidRPr="001333D6">
        <w:rPr>
          <w:rFonts w:ascii="Calibri" w:hAnsi="Calibri" w:cs="Times New Roman"/>
          <w:color w:val="000000"/>
          <w:sz w:val="28"/>
          <w:szCs w:val="28"/>
        </w:rPr>
        <w:t xml:space="preserve"> writes that poverty in the United States kills 133 thousand people every year.</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b/>
          <w:bCs/>
          <w:color w:val="000000"/>
          <w:sz w:val="28"/>
          <w:szCs w:val="28"/>
        </w:rPr>
        <w:t>Second is higher wages.</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color w:val="000000"/>
          <w:sz w:val="28"/>
          <w:szCs w:val="28"/>
        </w:rPr>
        <w:t xml:space="preserve">According to </w:t>
      </w:r>
      <w:r w:rsidRPr="001333D6">
        <w:rPr>
          <w:rFonts w:ascii="Calibri" w:hAnsi="Calibri" w:cs="Times New Roman"/>
          <w:color w:val="000000"/>
          <w:sz w:val="28"/>
          <w:szCs w:val="28"/>
          <w:u w:val="single"/>
        </w:rPr>
        <w:t>Jared Bernstein ‘17 of the Washington Post</w:t>
      </w:r>
      <w:r w:rsidRPr="001333D6">
        <w:rPr>
          <w:rFonts w:ascii="Calibri" w:hAnsi="Calibri" w:cs="Times New Roman"/>
          <w:color w:val="000000"/>
          <w:sz w:val="28"/>
          <w:szCs w:val="28"/>
        </w:rPr>
        <w:t xml:space="preserve">, when labor markets are tighter with more employees, workers have increased bargaining power for higher wages. In fact, the </w:t>
      </w:r>
      <w:r w:rsidRPr="001333D6">
        <w:rPr>
          <w:rFonts w:ascii="Calibri" w:hAnsi="Calibri" w:cs="Times New Roman"/>
          <w:color w:val="000000"/>
          <w:sz w:val="28"/>
          <w:szCs w:val="28"/>
          <w:u w:val="single"/>
        </w:rPr>
        <w:t>Wall Street Journal ‘18</w:t>
      </w:r>
      <w:r w:rsidRPr="001333D6">
        <w:rPr>
          <w:rFonts w:ascii="Calibri" w:hAnsi="Calibri" w:cs="Times New Roman"/>
          <w:color w:val="000000"/>
          <w:sz w:val="28"/>
          <w:szCs w:val="28"/>
        </w:rPr>
        <w:t xml:space="preserve"> finds that real wages have increased by 1.4% in the past year alone. This wage growth is not contributing to inflation, as </w:t>
      </w:r>
      <w:r w:rsidRPr="001333D6">
        <w:rPr>
          <w:rFonts w:ascii="Calibri" w:hAnsi="Calibri" w:cs="Times New Roman"/>
          <w:color w:val="000000"/>
          <w:sz w:val="28"/>
          <w:szCs w:val="28"/>
          <w:u w:val="single"/>
        </w:rPr>
        <w:t xml:space="preserve">Chris </w:t>
      </w:r>
      <w:proofErr w:type="spellStart"/>
      <w:r w:rsidRPr="001333D6">
        <w:rPr>
          <w:rFonts w:ascii="Calibri" w:hAnsi="Calibri" w:cs="Times New Roman"/>
          <w:color w:val="000000"/>
          <w:sz w:val="28"/>
          <w:szCs w:val="28"/>
          <w:u w:val="single"/>
        </w:rPr>
        <w:t>Rugaber</w:t>
      </w:r>
      <w:proofErr w:type="spellEnd"/>
      <w:r w:rsidRPr="001333D6">
        <w:rPr>
          <w:rFonts w:ascii="Calibri" w:hAnsi="Calibri" w:cs="Times New Roman"/>
          <w:color w:val="000000"/>
          <w:sz w:val="28"/>
          <w:szCs w:val="28"/>
          <w:u w:val="single"/>
        </w:rPr>
        <w:t xml:space="preserve"> ‘18 of Fox News</w:t>
      </w:r>
      <w:r w:rsidRPr="001333D6">
        <w:rPr>
          <w:rFonts w:ascii="Calibri" w:hAnsi="Calibri" w:cs="Times New Roman"/>
          <w:color w:val="000000"/>
          <w:sz w:val="28"/>
          <w:szCs w:val="28"/>
        </w:rPr>
        <w:t xml:space="preserve"> reports that US wholesale prices only </w:t>
      </w:r>
      <w:proofErr w:type="gramStart"/>
      <w:r w:rsidRPr="001333D6">
        <w:rPr>
          <w:rFonts w:ascii="Calibri" w:hAnsi="Calibri" w:cs="Times New Roman"/>
          <w:color w:val="000000"/>
          <w:sz w:val="28"/>
          <w:szCs w:val="28"/>
        </w:rPr>
        <w:t>rose</w:t>
      </w:r>
      <w:proofErr w:type="gramEnd"/>
      <w:r w:rsidRPr="001333D6">
        <w:rPr>
          <w:rFonts w:ascii="Calibri" w:hAnsi="Calibri" w:cs="Times New Roman"/>
          <w:color w:val="000000"/>
          <w:sz w:val="28"/>
          <w:szCs w:val="28"/>
        </w:rPr>
        <w:t xml:space="preserve"> by 0.1% this past month, </w:t>
      </w:r>
      <w:proofErr w:type="spellStart"/>
      <w:r w:rsidRPr="001333D6">
        <w:rPr>
          <w:rFonts w:ascii="Calibri" w:hAnsi="Calibri" w:cs="Times New Roman"/>
          <w:color w:val="000000"/>
          <w:sz w:val="28"/>
          <w:szCs w:val="28"/>
        </w:rPr>
        <w:t>signalling</w:t>
      </w:r>
      <w:proofErr w:type="spellEnd"/>
      <w:r w:rsidRPr="001333D6">
        <w:rPr>
          <w:rFonts w:ascii="Calibri" w:hAnsi="Calibri" w:cs="Times New Roman"/>
          <w:color w:val="000000"/>
          <w:sz w:val="28"/>
          <w:szCs w:val="28"/>
        </w:rPr>
        <w:t xml:space="preserve"> that inflation is in check.</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color w:val="000000"/>
          <w:sz w:val="28"/>
          <w:szCs w:val="28"/>
        </w:rPr>
        <w:t xml:space="preserve">Crucially, </w:t>
      </w:r>
      <w:r w:rsidRPr="001333D6">
        <w:rPr>
          <w:rFonts w:ascii="Calibri" w:hAnsi="Calibri" w:cs="Times New Roman"/>
          <w:color w:val="000000"/>
          <w:sz w:val="28"/>
          <w:szCs w:val="28"/>
          <w:u w:val="single"/>
        </w:rPr>
        <w:t>the NBER ‘05</w:t>
      </w:r>
      <w:r w:rsidRPr="001333D6">
        <w:rPr>
          <w:rFonts w:ascii="Calibri" w:hAnsi="Calibri" w:cs="Times New Roman"/>
          <w:color w:val="000000"/>
          <w:sz w:val="28"/>
          <w:szCs w:val="28"/>
        </w:rPr>
        <w:t xml:space="preserve"> concludes that a ten percent increase in wages decreases poverty by two percentage points.</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i/>
          <w:iCs/>
          <w:color w:val="000000"/>
          <w:sz w:val="28"/>
          <w:szCs w:val="28"/>
        </w:rPr>
        <w:t xml:space="preserve">Not only does increasing wages lead to immediate reductions in poverty, but it also permanently </w:t>
      </w:r>
      <w:proofErr w:type="gramStart"/>
      <w:r w:rsidRPr="001333D6">
        <w:rPr>
          <w:rFonts w:ascii="Calibri" w:hAnsi="Calibri" w:cs="Times New Roman"/>
          <w:i/>
          <w:iCs/>
          <w:color w:val="000000"/>
          <w:sz w:val="28"/>
          <w:szCs w:val="28"/>
        </w:rPr>
        <w:t>restructures</w:t>
      </w:r>
      <w:proofErr w:type="gramEnd"/>
      <w:r w:rsidRPr="001333D6">
        <w:rPr>
          <w:rFonts w:ascii="Calibri" w:hAnsi="Calibri" w:cs="Times New Roman"/>
          <w:i/>
          <w:iCs/>
          <w:color w:val="000000"/>
          <w:sz w:val="28"/>
          <w:szCs w:val="28"/>
        </w:rPr>
        <w:t xml:space="preserve"> the economy in favor of the people.</w:t>
      </w:r>
    </w:p>
    <w:p w:rsidR="001333D6" w:rsidRPr="001333D6" w:rsidRDefault="001333D6" w:rsidP="001333D6">
      <w:pPr>
        <w:rPr>
          <w:rFonts w:ascii="Calibri" w:eastAsia="Times New Roman" w:hAnsi="Calibri" w:cs="Times New Roman"/>
          <w:color w:val="000000"/>
          <w:sz w:val="28"/>
          <w:szCs w:val="28"/>
        </w:rPr>
      </w:pPr>
    </w:p>
    <w:p w:rsidR="001333D6" w:rsidRPr="001333D6" w:rsidRDefault="001333D6" w:rsidP="001333D6">
      <w:pPr>
        <w:jc w:val="center"/>
        <w:rPr>
          <w:rFonts w:ascii="Calibri" w:hAnsi="Calibri" w:cs="Times New Roman"/>
          <w:color w:val="000000"/>
          <w:sz w:val="28"/>
          <w:szCs w:val="28"/>
        </w:rPr>
      </w:pPr>
      <w:r w:rsidRPr="001333D6">
        <w:rPr>
          <w:rFonts w:ascii="Calibri" w:hAnsi="Calibri" w:cs="Times New Roman"/>
          <w:color w:val="000000"/>
          <w:sz w:val="28"/>
          <w:szCs w:val="28"/>
          <w:u w:val="single"/>
        </w:rPr>
        <w:t>Daniel Weeks ‘14 of the Atlantic</w:t>
      </w:r>
      <w:r w:rsidRPr="001333D6">
        <w:rPr>
          <w:rFonts w:ascii="Calibri" w:hAnsi="Calibri" w:cs="Times New Roman"/>
          <w:color w:val="000000"/>
          <w:sz w:val="28"/>
          <w:szCs w:val="28"/>
        </w:rPr>
        <w:t xml:space="preserve"> writes that low-income people lack the funding to effectively advocate for their needs, while </w:t>
      </w:r>
      <w:proofErr w:type="spellStart"/>
      <w:r w:rsidRPr="001333D6">
        <w:rPr>
          <w:rFonts w:ascii="Calibri" w:hAnsi="Calibri" w:cs="Times New Roman"/>
          <w:color w:val="000000"/>
          <w:sz w:val="28"/>
          <w:szCs w:val="28"/>
          <w:u w:val="single"/>
        </w:rPr>
        <w:t>Mudland</w:t>
      </w:r>
      <w:proofErr w:type="spellEnd"/>
      <w:r w:rsidRPr="001333D6">
        <w:rPr>
          <w:rFonts w:ascii="Calibri" w:hAnsi="Calibri" w:cs="Times New Roman"/>
          <w:color w:val="000000"/>
          <w:sz w:val="28"/>
          <w:szCs w:val="28"/>
          <w:u w:val="single"/>
        </w:rPr>
        <w:t xml:space="preserve"> ‘11 of Georgetown University</w:t>
      </w:r>
      <w:r w:rsidRPr="001333D6">
        <w:rPr>
          <w:rFonts w:ascii="Calibri" w:hAnsi="Calibri" w:cs="Times New Roman"/>
          <w:color w:val="000000"/>
          <w:sz w:val="28"/>
          <w:szCs w:val="28"/>
        </w:rPr>
        <w:t xml:space="preserve"> concludes that with a weaker lower and middle class, the government tends to operate poorly as the wealthy use their disproportionate power to secure special favors, worsening outcomes for those who need it the most.</w:t>
      </w:r>
    </w:p>
    <w:p w:rsidR="001333D6" w:rsidRPr="001333D6" w:rsidRDefault="001333D6" w:rsidP="001333D6">
      <w:pPr>
        <w:rPr>
          <w:rFonts w:ascii="Calibri" w:eastAsia="Times New Roman" w:hAnsi="Calibri" w:cs="Times New Roman"/>
          <w:color w:val="000000"/>
          <w:sz w:val="28"/>
          <w:szCs w:val="28"/>
        </w:rPr>
      </w:pPr>
    </w:p>
    <w:p w:rsidR="008D09EC" w:rsidRPr="001333D6" w:rsidRDefault="001333D6" w:rsidP="001333D6">
      <w:pPr>
        <w:jc w:val="center"/>
        <w:rPr>
          <w:rFonts w:ascii="Calibri" w:hAnsi="Calibri" w:cs="Times New Roman"/>
          <w:color w:val="000000"/>
          <w:sz w:val="28"/>
          <w:szCs w:val="28"/>
        </w:rPr>
      </w:pPr>
      <w:r w:rsidRPr="001333D6">
        <w:rPr>
          <w:rFonts w:ascii="Calibri" w:hAnsi="Calibri" w:cs="Times New Roman"/>
          <w:b/>
          <w:bCs/>
          <w:color w:val="000000"/>
          <w:sz w:val="28"/>
          <w:szCs w:val="28"/>
        </w:rPr>
        <w:t>Thus we negate.</w:t>
      </w:r>
    </w:p>
    <w:sectPr w:rsidR="008D09EC" w:rsidRPr="001333D6" w:rsidSect="001333D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D6"/>
    <w:rsid w:val="001333D6"/>
    <w:rsid w:val="008D09EC"/>
    <w:rsid w:val="00BD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09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3D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3D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52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3733</Characters>
  <Application>Microsoft Macintosh Word</Application>
  <DocSecurity>0</DocSecurity>
  <Lines>31</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Nate</cp:lastModifiedBy>
  <cp:revision>1</cp:revision>
  <dcterms:created xsi:type="dcterms:W3CDTF">2018-12-14T07:29:00Z</dcterms:created>
  <dcterms:modified xsi:type="dcterms:W3CDTF">2018-12-14T07:31:00Z</dcterms:modified>
</cp:coreProperties>
</file>