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15C05" w14:textId="52BA04B9" w:rsidR="00C622E6" w:rsidRDefault="004E47B3" w:rsidP="00EA79EB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</w:t>
      </w:r>
      <w:bookmarkStart w:id="0" w:name="_GoBack"/>
      <w:bookmarkEnd w:id="0"/>
      <w:r w:rsidR="00C622E6">
        <w:rPr>
          <w:rFonts w:ascii="Times New Roman" w:hAnsi="Times New Roman" w:cs="Times New Roman"/>
          <w:b/>
        </w:rPr>
        <w:t xml:space="preserve"> negate.</w:t>
      </w:r>
    </w:p>
    <w:p w14:paraId="58E99482" w14:textId="50BA2E06" w:rsidR="00D238E0" w:rsidRPr="000D2603" w:rsidRDefault="00D238E0" w:rsidP="00D238E0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  <w:color w:val="000000" w:themeColor="text1"/>
        </w:rPr>
      </w:pPr>
      <w:r w:rsidRPr="000D2603">
        <w:rPr>
          <w:rFonts w:ascii="Times New Roman" w:hAnsi="Times New Roman" w:cs="Times New Roman"/>
          <w:b/>
          <w:color w:val="000000" w:themeColor="text1"/>
        </w:rPr>
        <w:t xml:space="preserve">Contention </w:t>
      </w:r>
      <w:r w:rsidR="00FB3EA1">
        <w:rPr>
          <w:rFonts w:ascii="Times New Roman" w:hAnsi="Times New Roman" w:cs="Times New Roman"/>
          <w:b/>
          <w:color w:val="000000" w:themeColor="text1"/>
        </w:rPr>
        <w:t>one</w:t>
      </w:r>
      <w:r w:rsidRPr="000D2603">
        <w:rPr>
          <w:rFonts w:ascii="Times New Roman" w:hAnsi="Times New Roman" w:cs="Times New Roman"/>
          <w:b/>
          <w:color w:val="000000" w:themeColor="text1"/>
        </w:rPr>
        <w:t xml:space="preserve"> is </w:t>
      </w:r>
      <w:r w:rsidR="00FB3EA1">
        <w:rPr>
          <w:rFonts w:ascii="Times New Roman" w:hAnsi="Times New Roman" w:cs="Times New Roman"/>
          <w:b/>
          <w:color w:val="000000" w:themeColor="text1"/>
        </w:rPr>
        <w:t>hurting Catalonia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0D260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13F3292E" w14:textId="5D2464DB" w:rsidR="00D238E0" w:rsidRDefault="00D238E0" w:rsidP="00D238E0">
      <w:pPr>
        <w:spacing w:line="48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Foreign direct investment, or FDI, is </w:t>
      </w:r>
      <w:r w:rsidRPr="000D2603">
        <w:rPr>
          <w:rFonts w:ascii="Times New Roman" w:hAnsi="Times New Roman" w:cs="Times New Roman"/>
          <w:bCs/>
          <w:color w:val="000000" w:themeColor="text1"/>
        </w:rPr>
        <w:t>the process by which international corporations set up operations in other countries</w:t>
      </w:r>
      <w:r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Pr="000D2603">
        <w:rPr>
          <w:rFonts w:ascii="Times New Roman" w:hAnsi="Times New Roman" w:cs="Times New Roman"/>
          <w:bCs/>
          <w:color w:val="000000" w:themeColor="text1"/>
        </w:rPr>
        <w:t xml:space="preserve">Hanane Saouli from the Carnegie Council </w:t>
      </w:r>
      <w:r>
        <w:rPr>
          <w:rFonts w:ascii="Times New Roman" w:hAnsi="Times New Roman" w:cs="Times New Roman"/>
          <w:bCs/>
          <w:color w:val="000000" w:themeColor="text1"/>
        </w:rPr>
        <w:t xml:space="preserve">finds that FDI presents </w:t>
      </w:r>
      <w:r w:rsidRPr="000D2603">
        <w:rPr>
          <w:rFonts w:ascii="Times New Roman" w:hAnsi="Times New Roman" w:cs="Times New Roman"/>
          <w:bCs/>
          <w:color w:val="000000" w:themeColor="text1"/>
        </w:rPr>
        <w:t>job opportunities, advance</w:t>
      </w:r>
      <w:r>
        <w:rPr>
          <w:rFonts w:ascii="Times New Roman" w:hAnsi="Times New Roman" w:cs="Times New Roman"/>
          <w:bCs/>
          <w:color w:val="000000" w:themeColor="text1"/>
        </w:rPr>
        <w:t>s</w:t>
      </w:r>
      <w:r w:rsidRPr="000D2603">
        <w:rPr>
          <w:rFonts w:ascii="Times New Roman" w:hAnsi="Times New Roman" w:cs="Times New Roman"/>
          <w:bCs/>
          <w:color w:val="000000" w:themeColor="text1"/>
        </w:rPr>
        <w:t xml:space="preserve"> technology, and increase</w:t>
      </w:r>
      <w:r>
        <w:rPr>
          <w:rFonts w:ascii="Times New Roman" w:hAnsi="Times New Roman" w:cs="Times New Roman"/>
          <w:bCs/>
          <w:color w:val="000000" w:themeColor="text1"/>
        </w:rPr>
        <w:t>s</w:t>
      </w:r>
      <w:r w:rsidRPr="000D2603">
        <w:rPr>
          <w:rFonts w:ascii="Times New Roman" w:hAnsi="Times New Roman" w:cs="Times New Roman"/>
          <w:bCs/>
          <w:color w:val="000000" w:themeColor="text1"/>
        </w:rPr>
        <w:t xml:space="preserve"> GDP. Currently, Xavier Vives from the University of Navarra reports that Catalonia is a</w:t>
      </w:r>
      <w:r>
        <w:rPr>
          <w:rFonts w:ascii="Times New Roman" w:hAnsi="Times New Roman" w:cs="Times New Roman"/>
          <w:bCs/>
          <w:color w:val="000000" w:themeColor="text1"/>
        </w:rPr>
        <w:t>n</w:t>
      </w:r>
      <w:r w:rsidRPr="000D2603">
        <w:rPr>
          <w:rFonts w:ascii="Times New Roman" w:hAnsi="Times New Roman" w:cs="Times New Roman"/>
          <w:bCs/>
          <w:color w:val="000000" w:themeColor="text1"/>
        </w:rPr>
        <w:t xml:space="preserve"> FDI powerhouse</w:t>
      </w:r>
      <w:r>
        <w:rPr>
          <w:rFonts w:ascii="Times New Roman" w:hAnsi="Times New Roman" w:cs="Times New Roman"/>
          <w:bCs/>
          <w:color w:val="000000" w:themeColor="text1"/>
        </w:rPr>
        <w:t>,</w:t>
      </w:r>
      <w:r w:rsidRPr="000D2603">
        <w:rPr>
          <w:rFonts w:ascii="Times New Roman" w:hAnsi="Times New Roman" w:cs="Times New Roman"/>
          <w:bCs/>
          <w:color w:val="000000" w:themeColor="text1"/>
        </w:rPr>
        <w:t xml:space="preserve"> attracting thirt</w:t>
      </w:r>
      <w:r w:rsidR="00AE5CE4">
        <w:rPr>
          <w:rFonts w:ascii="Times New Roman" w:hAnsi="Times New Roman" w:cs="Times New Roman"/>
          <w:bCs/>
          <w:color w:val="000000" w:themeColor="text1"/>
        </w:rPr>
        <w:t xml:space="preserve">y-one percent </w:t>
      </w:r>
      <w:r w:rsidRPr="000D2603">
        <w:rPr>
          <w:rFonts w:ascii="Times New Roman" w:hAnsi="Times New Roman" w:cs="Times New Roman"/>
          <w:bCs/>
          <w:color w:val="000000" w:themeColor="text1"/>
        </w:rPr>
        <w:t>Spain</w:t>
      </w:r>
      <w:r w:rsidR="00AE5CE4">
        <w:rPr>
          <w:rFonts w:ascii="Times New Roman" w:hAnsi="Times New Roman" w:cs="Times New Roman"/>
          <w:bCs/>
          <w:color w:val="000000" w:themeColor="text1"/>
        </w:rPr>
        <w:t>’s investment</w:t>
      </w:r>
      <w:r w:rsidRPr="000D2603">
        <w:rPr>
          <w:rFonts w:ascii="Times New Roman" w:hAnsi="Times New Roman" w:cs="Times New Roman"/>
          <w:bCs/>
          <w:color w:val="000000" w:themeColor="text1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</w:rPr>
        <w:t>Unfortunately, independence initiates a pro</w:t>
      </w:r>
      <w:r w:rsidR="00AE5CE4">
        <w:rPr>
          <w:rFonts w:ascii="Times New Roman" w:hAnsi="Times New Roman" w:cs="Times New Roman"/>
          <w:bCs/>
          <w:color w:val="000000" w:themeColor="text1"/>
        </w:rPr>
        <w:t xml:space="preserve">cess known as capital flight, where </w:t>
      </w:r>
      <w:r>
        <w:rPr>
          <w:rFonts w:ascii="Times New Roman" w:hAnsi="Times New Roman" w:cs="Times New Roman"/>
          <w:bCs/>
          <w:color w:val="000000" w:themeColor="text1"/>
        </w:rPr>
        <w:t>international corporations leave Catalonia.</w:t>
      </w:r>
      <w:r w:rsidRPr="000D2603">
        <w:rPr>
          <w:rFonts w:ascii="Times New Roman" w:hAnsi="Times New Roman" w:cs="Times New Roman"/>
          <w:bCs/>
          <w:color w:val="000000" w:themeColor="text1"/>
        </w:rPr>
        <w:t xml:space="preserve"> Jeton Zogjani</w:t>
      </w:r>
      <w:r w:rsidRPr="000D2603">
        <w:rPr>
          <w:rFonts w:ascii="Times New Roman" w:hAnsi="Times New Roman" w:cs="Times New Roman"/>
          <w:bCs/>
          <w:color w:val="000000" w:themeColor="text1"/>
          <w:vertAlign w:val="subscript"/>
        </w:rPr>
        <w:t xml:space="preserve"> </w:t>
      </w:r>
      <w:r w:rsidRPr="000D2603">
        <w:rPr>
          <w:rFonts w:ascii="Times New Roman" w:hAnsi="Times New Roman" w:cs="Times New Roman"/>
          <w:bCs/>
          <w:color w:val="000000" w:themeColor="text1"/>
        </w:rPr>
        <w:t xml:space="preserve">of Illiria University confirms, finding that Kosovo lost sixty-two percent of FDI following its independence in 2008. </w:t>
      </w:r>
      <w:r w:rsidR="00205108">
        <w:rPr>
          <w:rFonts w:ascii="Times New Roman" w:hAnsi="Times New Roman" w:cs="Times New Roman"/>
          <w:bCs/>
          <w:color w:val="000000" w:themeColor="text1"/>
        </w:rPr>
        <w:t>Catalonia</w:t>
      </w:r>
      <w:r>
        <w:rPr>
          <w:rFonts w:ascii="Times New Roman" w:hAnsi="Times New Roman" w:cs="Times New Roman"/>
          <w:bCs/>
          <w:color w:val="000000" w:themeColor="text1"/>
        </w:rPr>
        <w:t xml:space="preserve"> would lose investment </w:t>
      </w:r>
      <w:r w:rsidR="00FB3EA1">
        <w:rPr>
          <w:rFonts w:ascii="Times New Roman" w:hAnsi="Times New Roman" w:cs="Times New Roman"/>
          <w:bCs/>
          <w:color w:val="000000" w:themeColor="text1"/>
        </w:rPr>
        <w:t>from</w:t>
      </w:r>
      <w:r>
        <w:rPr>
          <w:rFonts w:ascii="Times New Roman" w:hAnsi="Times New Roman" w:cs="Times New Roman"/>
          <w:bCs/>
          <w:color w:val="000000" w:themeColor="text1"/>
        </w:rPr>
        <w:t xml:space="preserve"> two </w:t>
      </w:r>
      <w:r w:rsidR="00FB3EA1">
        <w:rPr>
          <w:rFonts w:ascii="Times New Roman" w:hAnsi="Times New Roman" w:cs="Times New Roman"/>
          <w:bCs/>
          <w:color w:val="000000" w:themeColor="text1"/>
        </w:rPr>
        <w:t>sources</w:t>
      </w:r>
      <w:r>
        <w:rPr>
          <w:rFonts w:ascii="Times New Roman" w:hAnsi="Times New Roman" w:cs="Times New Roman"/>
          <w:bCs/>
          <w:color w:val="000000" w:themeColor="text1"/>
        </w:rPr>
        <w:t xml:space="preserve">. </w:t>
      </w:r>
    </w:p>
    <w:p w14:paraId="727F770A" w14:textId="77777777" w:rsidR="00D238E0" w:rsidRPr="000D2603" w:rsidRDefault="00D238E0" w:rsidP="00D238E0">
      <w:pPr>
        <w:spacing w:line="480" w:lineRule="auto"/>
        <w:rPr>
          <w:rFonts w:ascii="Times New Roman" w:hAnsi="Times New Roman" w:cs="Times New Roman"/>
          <w:bCs/>
          <w:color w:val="000000" w:themeColor="text1"/>
        </w:rPr>
      </w:pPr>
    </w:p>
    <w:p w14:paraId="1F06B6B7" w14:textId="77777777" w:rsidR="00D238E0" w:rsidRPr="000D2603" w:rsidRDefault="00D238E0" w:rsidP="00D238E0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0D2603">
        <w:rPr>
          <w:rFonts w:ascii="Times New Roman" w:hAnsi="Times New Roman" w:cs="Times New Roman"/>
          <w:b/>
          <w:bCs/>
          <w:color w:val="000000" w:themeColor="text1"/>
        </w:rPr>
        <w:t>First is Spain.</w:t>
      </w:r>
    </w:p>
    <w:p w14:paraId="0442D6A2" w14:textId="26083587" w:rsidR="00D238E0" w:rsidRDefault="00D238E0" w:rsidP="00D238E0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  <w:color w:val="000000" w:themeColor="text1"/>
        </w:rPr>
      </w:pPr>
      <w:r w:rsidRPr="000D2603">
        <w:rPr>
          <w:rFonts w:ascii="Times New Roman" w:hAnsi="Times New Roman" w:cs="Times New Roman"/>
          <w:color w:val="000000" w:themeColor="text1"/>
        </w:rPr>
        <w:t xml:space="preserve">The </w:t>
      </w:r>
      <w:r w:rsidRPr="000D2603">
        <w:rPr>
          <w:rFonts w:ascii="Times New Roman" w:hAnsi="Times New Roman" w:cs="Times New Roman"/>
          <w:iCs/>
          <w:color w:val="000000" w:themeColor="text1"/>
        </w:rPr>
        <w:t xml:space="preserve">FAES reports that </w:t>
      </w:r>
      <w:r>
        <w:rPr>
          <w:rFonts w:ascii="Times New Roman" w:hAnsi="Times New Roman" w:cs="Times New Roman"/>
          <w:color w:val="000000" w:themeColor="text1"/>
        </w:rPr>
        <w:t xml:space="preserve">Catalonia receives </w:t>
      </w:r>
      <w:r w:rsidR="007950FB">
        <w:rPr>
          <w:rFonts w:ascii="Times New Roman" w:hAnsi="Times New Roman" w:cs="Times New Roman"/>
          <w:color w:val="000000" w:themeColor="text1"/>
        </w:rPr>
        <w:t>most</w:t>
      </w:r>
      <w:r>
        <w:rPr>
          <w:rFonts w:ascii="Times New Roman" w:hAnsi="Times New Roman" w:cs="Times New Roman"/>
          <w:color w:val="000000" w:themeColor="text1"/>
        </w:rPr>
        <w:t xml:space="preserve"> of </w:t>
      </w:r>
      <w:r w:rsidR="007950FB">
        <w:rPr>
          <w:rFonts w:ascii="Times New Roman" w:hAnsi="Times New Roman" w:cs="Times New Roman"/>
          <w:color w:val="000000" w:themeColor="text1"/>
        </w:rPr>
        <w:t xml:space="preserve">its </w:t>
      </w:r>
      <w:r w:rsidRPr="000D2603">
        <w:rPr>
          <w:rFonts w:ascii="Times New Roman" w:hAnsi="Times New Roman" w:cs="Times New Roman"/>
          <w:color w:val="000000" w:themeColor="text1"/>
        </w:rPr>
        <w:t>investment</w:t>
      </w:r>
      <w:r>
        <w:rPr>
          <w:rFonts w:ascii="Times New Roman" w:hAnsi="Times New Roman" w:cs="Times New Roman"/>
          <w:color w:val="000000" w:themeColor="text1"/>
        </w:rPr>
        <w:t xml:space="preserve"> from</w:t>
      </w:r>
      <w:r w:rsidRPr="000D2603">
        <w:rPr>
          <w:rFonts w:ascii="Times New Roman" w:hAnsi="Times New Roman" w:cs="Times New Roman"/>
          <w:color w:val="000000" w:themeColor="text1"/>
        </w:rPr>
        <w:t xml:space="preserve"> within Spain; however, </w:t>
      </w:r>
      <w:r>
        <w:rPr>
          <w:rFonts w:ascii="Times New Roman" w:hAnsi="Times New Roman" w:cs="Times New Roman"/>
          <w:color w:val="000000" w:themeColor="text1"/>
        </w:rPr>
        <w:t xml:space="preserve">they find that </w:t>
      </w:r>
      <w:r w:rsidRPr="000D2603">
        <w:rPr>
          <w:rFonts w:ascii="Times New Roman" w:hAnsi="Times New Roman" w:cs="Times New Roman"/>
          <w:color w:val="000000" w:themeColor="text1"/>
        </w:rPr>
        <w:t>independence would cut off Catalonia from this vital stream. Indeed, the Spanish Institute of Strategic Studies finds tha</w:t>
      </w:r>
      <w:r w:rsidR="002D66AB">
        <w:rPr>
          <w:rFonts w:ascii="Times New Roman" w:hAnsi="Times New Roman" w:cs="Times New Roman"/>
          <w:color w:val="000000" w:themeColor="text1"/>
        </w:rPr>
        <w:t>t independence would result in</w:t>
      </w:r>
      <w:r w:rsidRPr="000D2603">
        <w:rPr>
          <w:rFonts w:ascii="Times New Roman" w:hAnsi="Times New Roman" w:cs="Times New Roman"/>
          <w:color w:val="000000" w:themeColor="text1"/>
        </w:rPr>
        <w:t xml:space="preserve"> the “border effect” </w:t>
      </w:r>
      <w:r>
        <w:rPr>
          <w:rFonts w:ascii="Times New Roman" w:hAnsi="Times New Roman" w:cs="Times New Roman"/>
          <w:color w:val="000000" w:themeColor="text1"/>
        </w:rPr>
        <w:t>where</w:t>
      </w:r>
      <w:r w:rsidRPr="000D2603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the creation of a </w:t>
      </w:r>
      <w:r w:rsidR="002D66AB">
        <w:rPr>
          <w:rFonts w:ascii="Times New Roman" w:hAnsi="Times New Roman" w:cs="Times New Roman"/>
          <w:color w:val="000000" w:themeColor="text1"/>
        </w:rPr>
        <w:t xml:space="preserve">border decreases trade due to </w:t>
      </w:r>
      <w:r>
        <w:rPr>
          <w:rFonts w:ascii="Times New Roman" w:hAnsi="Times New Roman" w:cs="Times New Roman"/>
          <w:color w:val="000000" w:themeColor="text1"/>
        </w:rPr>
        <w:t>tariffs and bureaucratic barriers</w:t>
      </w:r>
      <w:r w:rsidRPr="000D2603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Simply put, countries trade more within borders than across them.</w:t>
      </w:r>
      <w:r w:rsidRPr="000D2603">
        <w:rPr>
          <w:rFonts w:ascii="Times New Roman" w:hAnsi="Times New Roman" w:cs="Times New Roman"/>
          <w:color w:val="000000" w:themeColor="text1"/>
        </w:rPr>
        <w:t xml:space="preserve"> Unfortunately, </w:t>
      </w:r>
      <w:r>
        <w:rPr>
          <w:rFonts w:ascii="Times New Roman" w:hAnsi="Times New Roman" w:cs="Times New Roman"/>
          <w:color w:val="000000" w:themeColor="text1"/>
        </w:rPr>
        <w:t>David Comerford of the University of Stirling quantifies that the border effect would reduce Catalonia-Spain trade by eighty percent</w:t>
      </w:r>
      <w:r w:rsidRPr="000D2603">
        <w:rPr>
          <w:rFonts w:ascii="Times New Roman" w:hAnsi="Times New Roman" w:cs="Times New Roman"/>
          <w:color w:val="000000" w:themeColor="text1"/>
        </w:rPr>
        <w:t xml:space="preserve">. Thus, the FAES concludes, Catalonia is doomed to suffer financially not by anyone's policy decision, but because of the natural flow of trade relations. </w:t>
      </w:r>
      <w:r>
        <w:rPr>
          <w:rFonts w:ascii="Times New Roman" w:hAnsi="Times New Roman" w:cs="Times New Roman"/>
          <w:color w:val="000000" w:themeColor="text1"/>
        </w:rPr>
        <w:t xml:space="preserve">Paul </w:t>
      </w:r>
      <w:r w:rsidRPr="000D2603">
        <w:rPr>
          <w:rFonts w:ascii="Times New Roman" w:hAnsi="Times New Roman" w:cs="Times New Roman"/>
          <w:color w:val="000000" w:themeColor="text1"/>
        </w:rPr>
        <w:t>Ingram</w:t>
      </w:r>
      <w:r>
        <w:rPr>
          <w:rFonts w:ascii="Times New Roman" w:hAnsi="Times New Roman" w:cs="Times New Roman"/>
          <w:color w:val="000000" w:themeColor="text1"/>
        </w:rPr>
        <w:t xml:space="preserve"> of Harvard</w:t>
      </w:r>
      <w:r w:rsidRPr="000D2603">
        <w:rPr>
          <w:rFonts w:ascii="Times New Roman" w:hAnsi="Times New Roman" w:cs="Times New Roman"/>
          <w:color w:val="000000" w:themeColor="text1"/>
        </w:rPr>
        <w:t xml:space="preserve"> furthers that increasing complexities for trade discourage</w:t>
      </w:r>
      <w:r w:rsidR="007950FB">
        <w:rPr>
          <w:rFonts w:ascii="Times New Roman" w:hAnsi="Times New Roman" w:cs="Times New Roman"/>
          <w:color w:val="000000" w:themeColor="text1"/>
        </w:rPr>
        <w:t>s</w:t>
      </w:r>
      <w:r w:rsidRPr="000D2603">
        <w:rPr>
          <w:rFonts w:ascii="Times New Roman" w:hAnsi="Times New Roman" w:cs="Times New Roman"/>
          <w:color w:val="000000" w:themeColor="text1"/>
        </w:rPr>
        <w:t xml:space="preserve"> FDI.</w:t>
      </w:r>
    </w:p>
    <w:p w14:paraId="76FF85A4" w14:textId="77777777" w:rsidR="0027328D" w:rsidRDefault="0027328D" w:rsidP="00D238E0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  <w:bCs/>
          <w:color w:val="000000" w:themeColor="text1"/>
        </w:rPr>
      </w:pPr>
    </w:p>
    <w:p w14:paraId="5F894DF8" w14:textId="77777777" w:rsidR="00DE5B8A" w:rsidRDefault="00DE5B8A" w:rsidP="00D238E0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  <w:bCs/>
          <w:color w:val="000000" w:themeColor="text1"/>
        </w:rPr>
      </w:pPr>
    </w:p>
    <w:p w14:paraId="31810FF7" w14:textId="77777777" w:rsidR="00DE5B8A" w:rsidRDefault="00DE5B8A" w:rsidP="00D238E0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  <w:bCs/>
          <w:color w:val="000000" w:themeColor="text1"/>
        </w:rPr>
      </w:pPr>
    </w:p>
    <w:p w14:paraId="3F4E4DA6" w14:textId="77777777" w:rsidR="00DE5B8A" w:rsidRPr="000D2603" w:rsidRDefault="00DE5B8A" w:rsidP="00D238E0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  <w:bCs/>
          <w:color w:val="000000" w:themeColor="text1"/>
        </w:rPr>
      </w:pPr>
    </w:p>
    <w:p w14:paraId="1330AC1E" w14:textId="77777777" w:rsidR="00D238E0" w:rsidRPr="000D2603" w:rsidRDefault="00D238E0" w:rsidP="00D238E0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0D2603">
        <w:rPr>
          <w:rFonts w:ascii="Times New Roman" w:hAnsi="Times New Roman" w:cs="Times New Roman"/>
          <w:b/>
          <w:bCs/>
          <w:color w:val="000000" w:themeColor="text1"/>
        </w:rPr>
        <w:lastRenderedPageBreak/>
        <w:t>Second is the European Union.</w:t>
      </w:r>
    </w:p>
    <w:p w14:paraId="642D564A" w14:textId="6D2B1A23" w:rsidR="00AE5CE4" w:rsidRDefault="00D238E0" w:rsidP="00D238E0">
      <w:pPr>
        <w:spacing w:line="480" w:lineRule="auto"/>
        <w:rPr>
          <w:rFonts w:ascii="Times New Roman" w:hAnsi="Times New Roman" w:cs="Times New Roman"/>
          <w:bCs/>
          <w:color w:val="000000" w:themeColor="text1"/>
        </w:rPr>
      </w:pPr>
      <w:r w:rsidRPr="000D2603">
        <w:rPr>
          <w:rFonts w:ascii="Times New Roman" w:hAnsi="Times New Roman" w:cs="Times New Roman"/>
          <w:bCs/>
          <w:color w:val="000000" w:themeColor="text1"/>
        </w:rPr>
        <w:t>Francesc de Carreras of the Guardian explains that while Catalonia is currently a member of the European Union, if they were to become independent, they would be removed from the organization and subjected to high international trading tariffs.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7950FB">
        <w:rPr>
          <w:rFonts w:ascii="Times New Roman" w:hAnsi="Times New Roman" w:cs="Times New Roman"/>
          <w:bCs/>
          <w:color w:val="000000" w:themeColor="text1"/>
        </w:rPr>
        <w:t>Specifically</w:t>
      </w:r>
      <w:r w:rsidR="002D66AB">
        <w:rPr>
          <w:rFonts w:ascii="Times New Roman" w:hAnsi="Times New Roman" w:cs="Times New Roman"/>
          <w:bCs/>
          <w:color w:val="000000" w:themeColor="text1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</w:rPr>
        <w:t xml:space="preserve">France, Germany, Belgium, and Italy will all block Catalonia’s acceptance into the EU because they fear that legitimizing Catalonia would rekindle independence movements </w:t>
      </w:r>
      <w:r w:rsidR="007950FB">
        <w:rPr>
          <w:rFonts w:ascii="Times New Roman" w:hAnsi="Times New Roman" w:cs="Times New Roman"/>
          <w:bCs/>
          <w:color w:val="000000" w:themeColor="text1"/>
        </w:rPr>
        <w:t>with</w:t>
      </w:r>
      <w:r>
        <w:rPr>
          <w:rFonts w:ascii="Times New Roman" w:hAnsi="Times New Roman" w:cs="Times New Roman"/>
          <w:bCs/>
          <w:color w:val="000000" w:themeColor="text1"/>
        </w:rPr>
        <w:t xml:space="preserve">in their own countries. Accordingly, </w:t>
      </w:r>
      <w:r w:rsidRPr="000D2603">
        <w:rPr>
          <w:rFonts w:ascii="Times New Roman" w:hAnsi="Times New Roman" w:cs="Times New Roman"/>
          <w:bCs/>
          <w:color w:val="000000" w:themeColor="text1"/>
        </w:rPr>
        <w:t xml:space="preserve">Guillermo Casanovas from the Madrid Economics Institute reports that European businesses would be </w:t>
      </w:r>
      <w:r w:rsidR="007950FB">
        <w:rPr>
          <w:rFonts w:ascii="Times New Roman" w:hAnsi="Times New Roman" w:cs="Times New Roman"/>
          <w:bCs/>
          <w:color w:val="000000" w:themeColor="text1"/>
        </w:rPr>
        <w:t>pushed away from Catalonia</w:t>
      </w:r>
      <w:r w:rsidRPr="000D2603">
        <w:rPr>
          <w:rFonts w:ascii="Times New Roman" w:hAnsi="Times New Roman" w:cs="Times New Roman"/>
          <w:bCs/>
          <w:color w:val="000000" w:themeColor="text1"/>
        </w:rPr>
        <w:t xml:space="preserve"> and </w:t>
      </w:r>
      <w:r w:rsidR="007950FB">
        <w:rPr>
          <w:rFonts w:ascii="Times New Roman" w:hAnsi="Times New Roman" w:cs="Times New Roman"/>
          <w:bCs/>
          <w:color w:val="000000" w:themeColor="text1"/>
        </w:rPr>
        <w:t>redirect their investment</w:t>
      </w:r>
      <w:r w:rsidRPr="000D2603">
        <w:rPr>
          <w:rFonts w:ascii="Times New Roman" w:hAnsi="Times New Roman" w:cs="Times New Roman"/>
          <w:bCs/>
          <w:color w:val="000000" w:themeColor="text1"/>
        </w:rPr>
        <w:t xml:space="preserve"> to other </w:t>
      </w:r>
      <w:r w:rsidR="007950FB">
        <w:rPr>
          <w:rFonts w:ascii="Times New Roman" w:hAnsi="Times New Roman" w:cs="Times New Roman"/>
          <w:bCs/>
          <w:color w:val="000000" w:themeColor="text1"/>
        </w:rPr>
        <w:t>nations</w:t>
      </w:r>
      <w:r w:rsidRPr="000D2603">
        <w:rPr>
          <w:rFonts w:ascii="Times New Roman" w:hAnsi="Times New Roman" w:cs="Times New Roman"/>
          <w:bCs/>
          <w:color w:val="000000" w:themeColor="text1"/>
        </w:rPr>
        <w:t>. This is devastating as Martin finds that the EU accounts for sixty-five percent of all foreign direct investment into Catalonia.</w:t>
      </w:r>
      <w:r w:rsidR="00425EAC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4CCA6746" w14:textId="77777777" w:rsidR="00AE5CE4" w:rsidRDefault="00AE5CE4" w:rsidP="00D238E0">
      <w:pPr>
        <w:spacing w:line="480" w:lineRule="auto"/>
        <w:rPr>
          <w:rFonts w:ascii="Times New Roman" w:hAnsi="Times New Roman" w:cs="Times New Roman"/>
          <w:bCs/>
          <w:color w:val="000000" w:themeColor="text1"/>
        </w:rPr>
      </w:pPr>
    </w:p>
    <w:p w14:paraId="40840E10" w14:textId="7FE94438" w:rsidR="00177BAC" w:rsidRPr="007950FB" w:rsidRDefault="00D238E0" w:rsidP="00AE5CE4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0D2603">
        <w:rPr>
          <w:rFonts w:ascii="Times New Roman" w:hAnsi="Times New Roman" w:cs="Times New Roman"/>
          <w:b/>
          <w:bCs/>
          <w:color w:val="000000" w:themeColor="text1"/>
        </w:rPr>
        <w:t xml:space="preserve">The impacts of </w:t>
      </w:r>
      <w:r>
        <w:rPr>
          <w:rFonts w:ascii="Times New Roman" w:hAnsi="Times New Roman" w:cs="Times New Roman"/>
          <w:b/>
          <w:bCs/>
          <w:color w:val="000000" w:themeColor="text1"/>
        </w:rPr>
        <w:t>capital flight</w:t>
      </w:r>
      <w:r w:rsidRPr="000D2603">
        <w:rPr>
          <w:rFonts w:ascii="Times New Roman" w:hAnsi="Times New Roman" w:cs="Times New Roman"/>
          <w:b/>
          <w:bCs/>
          <w:color w:val="000000" w:themeColor="text1"/>
        </w:rPr>
        <w:t xml:space="preserve"> are two-fold.</w:t>
      </w:r>
      <w:r w:rsidR="00FB3EA1">
        <w:rPr>
          <w:rFonts w:ascii="Times New Roman" w:hAnsi="Times New Roman" w:cs="Times New Roman"/>
          <w:b/>
          <w:bCs/>
          <w:color w:val="000000" w:themeColor="text1"/>
        </w:rPr>
        <w:tab/>
      </w:r>
    </w:p>
    <w:p w14:paraId="59490005" w14:textId="77777777" w:rsidR="00D238E0" w:rsidRPr="000D2603" w:rsidRDefault="00D238E0" w:rsidP="00D238E0">
      <w:p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 w:rsidRPr="000D2603">
        <w:rPr>
          <w:rFonts w:ascii="Times New Roman" w:hAnsi="Times New Roman" w:cs="Times New Roman"/>
          <w:b/>
          <w:color w:val="000000" w:themeColor="text1"/>
        </w:rPr>
        <w:t xml:space="preserve">First is unemployment. </w:t>
      </w:r>
    </w:p>
    <w:p w14:paraId="6092B7DA" w14:textId="662D79BA" w:rsidR="00D238E0" w:rsidRPr="000D2603" w:rsidRDefault="002D66AB" w:rsidP="00D238E0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The</w:t>
      </w:r>
      <w:r w:rsidR="00D238E0" w:rsidRPr="000D2603">
        <w:rPr>
          <w:rFonts w:ascii="Times New Roman" w:hAnsi="Times New Roman" w:cs="Times New Roman"/>
          <w:bCs/>
          <w:color w:val="000000" w:themeColor="text1"/>
        </w:rPr>
        <w:t xml:space="preserve"> Catalan Civil Society finds that the loss of FDI in Catalonia would double the unemployment rate, increasing it by sixteen percent.</w:t>
      </w:r>
      <w:r w:rsidR="00D238E0" w:rsidRPr="000D260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77A3FF95" w14:textId="77777777" w:rsidR="00D238E0" w:rsidRPr="000D2603" w:rsidRDefault="00D238E0" w:rsidP="00D238E0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6990EBB7" w14:textId="77777777" w:rsidR="00D238E0" w:rsidRPr="000D2603" w:rsidRDefault="00D238E0" w:rsidP="00D238E0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0D2603">
        <w:rPr>
          <w:rFonts w:ascii="Times New Roman" w:hAnsi="Times New Roman" w:cs="Times New Roman"/>
          <w:b/>
          <w:bCs/>
          <w:color w:val="000000" w:themeColor="text1"/>
        </w:rPr>
        <w:t xml:space="preserve">Second is poverty. </w:t>
      </w:r>
    </w:p>
    <w:p w14:paraId="7F16E8FA" w14:textId="65EEB2B6" w:rsidR="00D238E0" w:rsidRPr="001910F5" w:rsidRDefault="00D238E0" w:rsidP="00D238E0">
      <w:pPr>
        <w:spacing w:line="480" w:lineRule="auto"/>
        <w:rPr>
          <w:rFonts w:ascii="Times New Roman" w:hAnsi="Times New Roman" w:cs="Times New Roman"/>
          <w:bCs/>
          <w:color w:val="000000" w:themeColor="text1"/>
        </w:rPr>
      </w:pPr>
      <w:r w:rsidRPr="000D2603">
        <w:rPr>
          <w:rFonts w:ascii="Times New Roman" w:hAnsi="Times New Roman" w:cs="Times New Roman"/>
          <w:bCs/>
          <w:color w:val="000000" w:themeColor="text1"/>
        </w:rPr>
        <w:t>Mercy Magombeyi</w:t>
      </w:r>
      <w:r w:rsidR="00CC37C7">
        <w:rPr>
          <w:rFonts w:ascii="Times New Roman" w:hAnsi="Times New Roman" w:cs="Times New Roman"/>
          <w:bCs/>
          <w:color w:val="000000" w:themeColor="text1"/>
          <w:vertAlign w:val="subscript"/>
        </w:rPr>
        <w:t xml:space="preserve"> </w:t>
      </w:r>
      <w:r w:rsidRPr="000D2603">
        <w:rPr>
          <w:rFonts w:ascii="Times New Roman" w:hAnsi="Times New Roman" w:cs="Times New Roman"/>
          <w:bCs/>
          <w:color w:val="000000" w:themeColor="text1"/>
        </w:rPr>
        <w:t>of the University of South Africa confirms empirically that a one percent decrease in foreign direct investment increases poverty by point-four-six percent.</w:t>
      </w:r>
    </w:p>
    <w:p w14:paraId="2EA48110" w14:textId="77777777" w:rsidR="00FB3EA1" w:rsidRDefault="00FB3EA1" w:rsidP="00D238E0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79A3C449" w14:textId="77777777" w:rsidR="002D66AB" w:rsidRDefault="002D66AB" w:rsidP="00D238E0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2996920C" w14:textId="77777777" w:rsidR="007950FB" w:rsidRDefault="007950FB" w:rsidP="00D238E0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3A05A7C1" w14:textId="77777777" w:rsidR="00DE5B8A" w:rsidRDefault="00DE5B8A" w:rsidP="00D238E0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060177C6" w14:textId="77777777" w:rsidR="00DE5B8A" w:rsidRDefault="00DE5B8A" w:rsidP="00D238E0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015CA68C" w14:textId="77777777" w:rsidR="00DE5B8A" w:rsidRDefault="00DE5B8A" w:rsidP="00D238E0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5A6E0480" w14:textId="77777777" w:rsidR="00DE5B8A" w:rsidRDefault="00DE5B8A" w:rsidP="00D238E0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559F19F6" w14:textId="77777777" w:rsidR="00FB3EA1" w:rsidRDefault="00FB3EA1" w:rsidP="00D238E0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53B3E8C1" w14:textId="540CE297" w:rsidR="00FB3EA1" w:rsidRDefault="00FB3EA1" w:rsidP="00D238E0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Contention two is hurting Spain.</w:t>
      </w:r>
    </w:p>
    <w:p w14:paraId="6C33E140" w14:textId="106DAE67" w:rsidR="00425EAC" w:rsidRDefault="00FB3EA1" w:rsidP="00FB3EA1">
      <w:pPr>
        <w:spacing w:line="480" w:lineRule="auto"/>
        <w:contextualSpacing/>
        <w:rPr>
          <w:rFonts w:ascii="Times New Roman" w:hAnsi="Times New Roman" w:cs="Times New Roman"/>
        </w:rPr>
      </w:pPr>
      <w:r w:rsidRPr="00201C0C">
        <w:rPr>
          <w:rFonts w:ascii="Times New Roman" w:hAnsi="Times New Roman" w:cs="Times New Roman"/>
        </w:rPr>
        <w:t xml:space="preserve">Catalonia </w:t>
      </w:r>
      <w:r w:rsidRPr="00201C0C">
        <w:rPr>
          <w:rFonts w:ascii="Times New Roman" w:hAnsi="Times New Roman" w:cs="Times New Roman"/>
          <w:color w:val="000000" w:themeColor="text1"/>
        </w:rPr>
        <w:t xml:space="preserve">is vital to the long-term prosperity of the Spanish economy. </w:t>
      </w:r>
      <w:r w:rsidRPr="00201C0C">
        <w:rPr>
          <w:rFonts w:ascii="Times New Roman" w:hAnsi="Times New Roman" w:cs="Times New Roman"/>
        </w:rPr>
        <w:t>Steven Johnson of the Atlantic confirms, finding that if Catalonia were to become i</w:t>
      </w:r>
      <w:r w:rsidR="000A6A85">
        <w:rPr>
          <w:rFonts w:ascii="Times New Roman" w:hAnsi="Times New Roman" w:cs="Times New Roman"/>
        </w:rPr>
        <w:t xml:space="preserve">ndependent, Spain would lose twenty percent of </w:t>
      </w:r>
      <w:r w:rsidR="00425EAC">
        <w:rPr>
          <w:rFonts w:ascii="Times New Roman" w:hAnsi="Times New Roman" w:cs="Times New Roman"/>
        </w:rPr>
        <w:t xml:space="preserve">both </w:t>
      </w:r>
      <w:r w:rsidR="000A6A85">
        <w:rPr>
          <w:rFonts w:ascii="Times New Roman" w:hAnsi="Times New Roman" w:cs="Times New Roman"/>
        </w:rPr>
        <w:t xml:space="preserve">their GDP and </w:t>
      </w:r>
      <w:r w:rsidRPr="00201C0C">
        <w:rPr>
          <w:rFonts w:ascii="Times New Roman" w:hAnsi="Times New Roman" w:cs="Times New Roman"/>
        </w:rPr>
        <w:t>tax reve</w:t>
      </w:r>
      <w:r>
        <w:rPr>
          <w:rFonts w:ascii="Times New Roman" w:hAnsi="Times New Roman" w:cs="Times New Roman"/>
        </w:rPr>
        <w:t xml:space="preserve">nue overnight. </w:t>
      </w:r>
    </w:p>
    <w:p w14:paraId="6C4846E3" w14:textId="77777777" w:rsidR="00425EAC" w:rsidRDefault="00425EAC" w:rsidP="00FB3EA1">
      <w:pPr>
        <w:spacing w:line="480" w:lineRule="auto"/>
        <w:contextualSpacing/>
        <w:rPr>
          <w:rFonts w:ascii="Times New Roman" w:hAnsi="Times New Roman" w:cs="Times New Roman"/>
        </w:rPr>
      </w:pPr>
    </w:p>
    <w:p w14:paraId="47C503E9" w14:textId="2BD46482" w:rsidR="00425EAC" w:rsidRPr="00425EAC" w:rsidRDefault="00FB3EA1" w:rsidP="00FB3EA1">
      <w:pPr>
        <w:spacing w:line="480" w:lineRule="auto"/>
        <w:contextualSpacing/>
        <w:rPr>
          <w:rFonts w:ascii="Times New Roman" w:hAnsi="Times New Roman" w:cs="Times New Roman"/>
          <w:b/>
        </w:rPr>
      </w:pPr>
      <w:r w:rsidRPr="00FB3EA1">
        <w:rPr>
          <w:rFonts w:ascii="Times New Roman" w:hAnsi="Times New Roman" w:cs="Times New Roman"/>
          <w:b/>
        </w:rPr>
        <w:t xml:space="preserve">The impact is </w:t>
      </w:r>
      <w:r>
        <w:rPr>
          <w:rFonts w:ascii="Times New Roman" w:hAnsi="Times New Roman" w:cs="Times New Roman"/>
          <w:b/>
        </w:rPr>
        <w:t>cutting</w:t>
      </w:r>
      <w:r w:rsidRPr="00FB3EA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green investment.</w:t>
      </w:r>
    </w:p>
    <w:p w14:paraId="28F586D7" w14:textId="7ED1980E" w:rsidR="00425EAC" w:rsidRPr="00273B6A" w:rsidRDefault="00FB3EA1" w:rsidP="00D238E0">
      <w:pPr>
        <w:spacing w:line="480" w:lineRule="auto"/>
        <w:contextualSpacing/>
        <w:rPr>
          <w:rFonts w:ascii="Times New Roman" w:hAnsi="Times New Roman" w:cs="Times New Roman"/>
          <w:color w:val="353535"/>
        </w:rPr>
      </w:pPr>
      <w:r w:rsidRPr="00201C0C">
        <w:rPr>
          <w:rFonts w:ascii="Times New Roman" w:hAnsi="Times New Roman" w:cs="Times New Roman"/>
          <w:color w:val="353535"/>
        </w:rPr>
        <w:t>An</w:t>
      </w:r>
      <w:r>
        <w:rPr>
          <w:rFonts w:ascii="Times New Roman" w:hAnsi="Times New Roman" w:cs="Times New Roman"/>
          <w:color w:val="353535"/>
        </w:rPr>
        <w:t>drés Cala of the New York Times reports that reduced tax revenue moves Spain to cut important green energy spendin</w:t>
      </w:r>
      <w:r w:rsidR="00CD1EA3">
        <w:rPr>
          <w:rFonts w:ascii="Times New Roman" w:hAnsi="Times New Roman" w:cs="Times New Roman"/>
          <w:color w:val="353535"/>
        </w:rPr>
        <w:t>g that reduces emissions. For example,</w:t>
      </w:r>
      <w:r w:rsidR="001F10C6">
        <w:rPr>
          <w:rFonts w:ascii="Times New Roman" w:hAnsi="Times New Roman" w:cs="Times New Roman"/>
          <w:color w:val="353535"/>
        </w:rPr>
        <w:t xml:space="preserve"> he concludes that</w:t>
      </w:r>
      <w:r w:rsidR="007950FB">
        <w:rPr>
          <w:rFonts w:ascii="Times New Roman" w:hAnsi="Times New Roman" w:cs="Times New Roman"/>
          <w:color w:val="353535"/>
        </w:rPr>
        <w:t xml:space="preserve"> Spain</w:t>
      </w:r>
      <w:r w:rsidR="00EE2B50">
        <w:rPr>
          <w:rFonts w:ascii="Times New Roman" w:hAnsi="Times New Roman" w:cs="Times New Roman"/>
          <w:color w:val="353535"/>
        </w:rPr>
        <w:t xml:space="preserve"> drastically</w:t>
      </w:r>
      <w:r>
        <w:rPr>
          <w:rFonts w:ascii="Times New Roman" w:hAnsi="Times New Roman" w:cs="Times New Roman"/>
          <w:color w:val="353535"/>
        </w:rPr>
        <w:t xml:space="preserve"> cut green energy spending during the</w:t>
      </w:r>
      <w:r w:rsidR="00692DCE">
        <w:rPr>
          <w:rFonts w:ascii="Times New Roman" w:hAnsi="Times New Roman" w:cs="Times New Roman"/>
          <w:color w:val="353535"/>
        </w:rPr>
        <w:t>ir</w:t>
      </w:r>
      <w:r>
        <w:rPr>
          <w:rFonts w:ascii="Times New Roman" w:hAnsi="Times New Roman" w:cs="Times New Roman"/>
          <w:color w:val="353535"/>
        </w:rPr>
        <w:t xml:space="preserve"> 2008 r</w:t>
      </w:r>
      <w:r w:rsidR="00425EAC">
        <w:rPr>
          <w:rFonts w:ascii="Times New Roman" w:hAnsi="Times New Roman" w:cs="Times New Roman"/>
          <w:color w:val="353535"/>
        </w:rPr>
        <w:t>ecession</w:t>
      </w:r>
      <w:r>
        <w:rPr>
          <w:rFonts w:ascii="Times New Roman" w:hAnsi="Times New Roman" w:cs="Times New Roman"/>
          <w:color w:val="353535"/>
        </w:rPr>
        <w:t>. This is pressing, for Laura Perez of t</w:t>
      </w:r>
      <w:r w:rsidR="00185F9E">
        <w:rPr>
          <w:rFonts w:ascii="Times New Roman" w:hAnsi="Times New Roman" w:cs="Times New Roman"/>
          <w:color w:val="353535"/>
        </w:rPr>
        <w:t>he Institute for Environmental S</w:t>
      </w:r>
      <w:r>
        <w:rPr>
          <w:rFonts w:ascii="Times New Roman" w:hAnsi="Times New Roman" w:cs="Times New Roman"/>
          <w:color w:val="353535"/>
        </w:rPr>
        <w:t>tudies reports that Spain’s efforts to r</w:t>
      </w:r>
      <w:r w:rsidR="00425EAC">
        <w:rPr>
          <w:rFonts w:ascii="Times New Roman" w:hAnsi="Times New Roman" w:cs="Times New Roman"/>
          <w:color w:val="353535"/>
        </w:rPr>
        <w:t xml:space="preserve">educe air </w:t>
      </w:r>
      <w:r w:rsidR="00F952C1">
        <w:rPr>
          <w:rFonts w:ascii="Times New Roman" w:hAnsi="Times New Roman" w:cs="Times New Roman"/>
          <w:color w:val="353535"/>
        </w:rPr>
        <w:t>pollution save</w:t>
      </w:r>
      <w:r w:rsidR="00425EAC">
        <w:rPr>
          <w:rFonts w:ascii="Times New Roman" w:hAnsi="Times New Roman" w:cs="Times New Roman"/>
          <w:color w:val="353535"/>
        </w:rPr>
        <w:t xml:space="preserve"> three-thousand five-hundred</w:t>
      </w:r>
      <w:r>
        <w:rPr>
          <w:rFonts w:ascii="Times New Roman" w:hAnsi="Times New Roman" w:cs="Times New Roman"/>
          <w:color w:val="353535"/>
        </w:rPr>
        <w:t xml:space="preserve"> lives every year.</w:t>
      </w:r>
    </w:p>
    <w:p w14:paraId="377ECB05" w14:textId="77777777" w:rsidR="00B02290" w:rsidRDefault="00B02290" w:rsidP="00D238E0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11AD742A" w14:textId="77777777" w:rsidR="00C0244E" w:rsidRDefault="00C0244E" w:rsidP="00D238E0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4EA2A876" w14:textId="77777777" w:rsidR="00FB3EA1" w:rsidRPr="00F04E72" w:rsidRDefault="00FB3EA1" w:rsidP="00FB3EA1">
      <w:pPr>
        <w:spacing w:line="480" w:lineRule="auto"/>
        <w:rPr>
          <w:rFonts w:ascii="Times New Roman" w:hAnsi="Times New Roman" w:cs="Times New Roman"/>
          <w:b/>
        </w:rPr>
      </w:pPr>
      <w:r w:rsidRPr="00F04E72">
        <w:rPr>
          <w:rFonts w:ascii="Times New Roman" w:hAnsi="Times New Roman" w:cs="Times New Roman"/>
          <w:b/>
        </w:rPr>
        <w:t xml:space="preserve">Contention </w:t>
      </w:r>
      <w:r>
        <w:rPr>
          <w:rFonts w:ascii="Times New Roman" w:hAnsi="Times New Roman" w:cs="Times New Roman"/>
          <w:b/>
        </w:rPr>
        <w:t>three</w:t>
      </w:r>
      <w:r w:rsidRPr="00F04E72">
        <w:rPr>
          <w:rFonts w:ascii="Times New Roman" w:hAnsi="Times New Roman" w:cs="Times New Roman"/>
          <w:b/>
        </w:rPr>
        <w:t xml:space="preserve"> is </w:t>
      </w:r>
      <w:r>
        <w:rPr>
          <w:rFonts w:ascii="Times New Roman" w:hAnsi="Times New Roman" w:cs="Times New Roman"/>
          <w:b/>
        </w:rPr>
        <w:t>hurting the world</w:t>
      </w:r>
      <w:r w:rsidRPr="00F04E72">
        <w:rPr>
          <w:rFonts w:ascii="Times New Roman" w:hAnsi="Times New Roman" w:cs="Times New Roman"/>
          <w:b/>
        </w:rPr>
        <w:t>.</w:t>
      </w:r>
    </w:p>
    <w:p w14:paraId="512598B9" w14:textId="38DDFEA5" w:rsidR="00FB3EA1" w:rsidRDefault="00FB3EA1" w:rsidP="00FB3EA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Pr="00F04E72">
        <w:rPr>
          <w:rFonts w:ascii="Times New Roman" w:hAnsi="Times New Roman" w:cs="Times New Roman"/>
        </w:rPr>
        <w:t>ranting Catal</w:t>
      </w:r>
      <w:r w:rsidR="007950FB">
        <w:rPr>
          <w:rFonts w:ascii="Times New Roman" w:hAnsi="Times New Roman" w:cs="Times New Roman"/>
        </w:rPr>
        <w:t xml:space="preserve">onia independence would catalyze </w:t>
      </w:r>
      <w:r>
        <w:rPr>
          <w:rFonts w:ascii="Times New Roman" w:hAnsi="Times New Roman" w:cs="Times New Roman"/>
        </w:rPr>
        <w:t>independence movements across Europe</w:t>
      </w:r>
      <w:r w:rsidRPr="00F04E72">
        <w:rPr>
          <w:rFonts w:ascii="Times New Roman" w:hAnsi="Times New Roman" w:cs="Times New Roman"/>
        </w:rPr>
        <w:t xml:space="preserve"> </w:t>
      </w:r>
      <w:r w:rsidR="007950FB">
        <w:rPr>
          <w:rFonts w:ascii="Times New Roman" w:hAnsi="Times New Roman" w:cs="Times New Roman"/>
        </w:rPr>
        <w:t>to secede</w:t>
      </w:r>
      <w:r w:rsidRPr="00F04E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Damien Kingsbury of Deakin University reports that there are over one hundred secessionist movements around the world. </w:t>
      </w:r>
      <w:r w:rsidRPr="00F04E72">
        <w:rPr>
          <w:rFonts w:ascii="Times New Roman" w:hAnsi="Times New Roman" w:cs="Times New Roman"/>
        </w:rPr>
        <w:t xml:space="preserve">Tony Barber of the Financial Times explains that Catalan independence would inspire </w:t>
      </w:r>
      <w:r>
        <w:rPr>
          <w:rFonts w:ascii="Times New Roman" w:hAnsi="Times New Roman" w:cs="Times New Roman"/>
        </w:rPr>
        <w:t>these</w:t>
      </w:r>
      <w:r w:rsidRPr="00F04E72">
        <w:rPr>
          <w:rFonts w:ascii="Times New Roman" w:hAnsi="Times New Roman" w:cs="Times New Roman"/>
        </w:rPr>
        <w:t xml:space="preserve"> movements to increase calls for</w:t>
      </w:r>
      <w:r>
        <w:rPr>
          <w:rFonts w:ascii="Times New Roman" w:hAnsi="Times New Roman" w:cs="Times New Roman"/>
        </w:rPr>
        <w:t xml:space="preserve"> their own</w:t>
      </w:r>
      <w:r w:rsidRPr="00F04E72">
        <w:rPr>
          <w:rFonts w:ascii="Times New Roman" w:hAnsi="Times New Roman" w:cs="Times New Roman"/>
        </w:rPr>
        <w:t xml:space="preserve"> independence. Molly Fiske of the LA Times confirms that </w:t>
      </w:r>
      <w:r>
        <w:rPr>
          <w:rFonts w:ascii="Times New Roman" w:hAnsi="Times New Roman" w:cs="Times New Roman"/>
        </w:rPr>
        <w:t>the Catalan crisis</w:t>
      </w:r>
      <w:r w:rsidRPr="00F04E72">
        <w:rPr>
          <w:rFonts w:ascii="Times New Roman" w:hAnsi="Times New Roman" w:cs="Times New Roman"/>
        </w:rPr>
        <w:t xml:space="preserve"> has already</w:t>
      </w:r>
      <w:r>
        <w:rPr>
          <w:rFonts w:ascii="Times New Roman" w:hAnsi="Times New Roman" w:cs="Times New Roman"/>
        </w:rPr>
        <w:t xml:space="preserve"> begun to</w:t>
      </w:r>
      <w:r w:rsidRPr="00F04E72">
        <w:rPr>
          <w:rFonts w:ascii="Times New Roman" w:hAnsi="Times New Roman" w:cs="Times New Roman"/>
        </w:rPr>
        <w:t xml:space="preserve"> ga</w:t>
      </w:r>
      <w:r>
        <w:rPr>
          <w:rFonts w:ascii="Times New Roman" w:hAnsi="Times New Roman" w:cs="Times New Roman"/>
        </w:rPr>
        <w:t>lvanize movements across Europe</w:t>
      </w:r>
      <w:r w:rsidR="007950FB">
        <w:rPr>
          <w:rFonts w:ascii="Times New Roman" w:hAnsi="Times New Roman" w:cs="Times New Roman"/>
        </w:rPr>
        <w:t xml:space="preserve"> including those in </w:t>
      </w:r>
      <w:r w:rsidR="00EB0D9A">
        <w:rPr>
          <w:rFonts w:ascii="Times New Roman" w:hAnsi="Times New Roman" w:cs="Times New Roman"/>
        </w:rPr>
        <w:t>Scotland, Corsica, and Flanders</w:t>
      </w:r>
      <w:r w:rsidRPr="00F04E72">
        <w:rPr>
          <w:rFonts w:ascii="Times New Roman" w:hAnsi="Times New Roman" w:cs="Times New Roman"/>
        </w:rPr>
        <w:t>.</w:t>
      </w:r>
    </w:p>
    <w:p w14:paraId="2A60D397" w14:textId="77777777" w:rsidR="00FB3EA1" w:rsidRPr="00F04E72" w:rsidRDefault="00FB3EA1" w:rsidP="00FB3EA1">
      <w:pPr>
        <w:spacing w:line="480" w:lineRule="auto"/>
        <w:rPr>
          <w:rFonts w:ascii="Times New Roman" w:hAnsi="Times New Roman" w:cs="Times New Roman"/>
        </w:rPr>
      </w:pPr>
    </w:p>
    <w:p w14:paraId="5FA20E49" w14:textId="77777777" w:rsidR="00FB3EA1" w:rsidRPr="00F04E72" w:rsidRDefault="00FB3EA1" w:rsidP="00FB3EA1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impact is</w:t>
      </w:r>
      <w:r w:rsidRPr="00F04E72">
        <w:rPr>
          <w:rFonts w:ascii="Times New Roman" w:hAnsi="Times New Roman" w:cs="Times New Roman"/>
          <w:b/>
        </w:rPr>
        <w:t xml:space="preserve"> government crackdown.</w:t>
      </w:r>
    </w:p>
    <w:p w14:paraId="67402953" w14:textId="464E31F2" w:rsidR="008B45A1" w:rsidRPr="00FB3EA1" w:rsidRDefault="00FB3EA1" w:rsidP="00D238E0">
      <w:pPr>
        <w:spacing w:line="480" w:lineRule="auto"/>
        <w:rPr>
          <w:rFonts w:ascii="Times New Roman" w:hAnsi="Times New Roman" w:cs="Times New Roman"/>
        </w:rPr>
      </w:pPr>
      <w:r w:rsidRPr="00F04E72">
        <w:rPr>
          <w:rFonts w:ascii="Times New Roman" w:hAnsi="Times New Roman" w:cs="Times New Roman"/>
        </w:rPr>
        <w:t>Governments are terrified of having a secessionist movement</w:t>
      </w:r>
      <w:r>
        <w:rPr>
          <w:rFonts w:ascii="Times New Roman" w:hAnsi="Times New Roman" w:cs="Times New Roman"/>
        </w:rPr>
        <w:t xml:space="preserve">. Daniel Conversi of the London School of Economics concludes that governments will use the domino effect as an excuse to clamp down on </w:t>
      </w:r>
      <w:r w:rsidR="00D665DA">
        <w:rPr>
          <w:rFonts w:ascii="Times New Roman" w:hAnsi="Times New Roman" w:cs="Times New Roman"/>
        </w:rPr>
        <w:t xml:space="preserve">their </w:t>
      </w:r>
      <w:r>
        <w:rPr>
          <w:rFonts w:ascii="Times New Roman" w:hAnsi="Times New Roman" w:cs="Times New Roman"/>
        </w:rPr>
        <w:t>ethnic minorities, political opposition, and secessionist movements to ensure that they do not see the same success as Catalonia.</w:t>
      </w:r>
      <w:r w:rsidRPr="00F04E72">
        <w:rPr>
          <w:rFonts w:ascii="Times New Roman" w:hAnsi="Times New Roman" w:cs="Times New Roman"/>
        </w:rPr>
        <w:t xml:space="preserve"> Jason Sorens of Al Jazeera confirms that government crackdown ends up </w:t>
      </w:r>
      <w:r>
        <w:rPr>
          <w:rFonts w:ascii="Times New Roman" w:hAnsi="Times New Roman" w:cs="Times New Roman"/>
        </w:rPr>
        <w:t>increasing</w:t>
      </w:r>
      <w:r w:rsidRPr="00F04E72">
        <w:rPr>
          <w:rFonts w:ascii="Times New Roman" w:hAnsi="Times New Roman" w:cs="Times New Roman"/>
        </w:rPr>
        <w:t xml:space="preserve"> support</w:t>
      </w:r>
      <w:r>
        <w:rPr>
          <w:rFonts w:ascii="Times New Roman" w:hAnsi="Times New Roman" w:cs="Times New Roman"/>
        </w:rPr>
        <w:t xml:space="preserve"> for independence and</w:t>
      </w:r>
      <w:r w:rsidRPr="00F04E72">
        <w:rPr>
          <w:rFonts w:ascii="Times New Roman" w:hAnsi="Times New Roman" w:cs="Times New Roman"/>
        </w:rPr>
        <w:t xml:space="preserve"> causes the situation to </w:t>
      </w:r>
      <w:r w:rsidR="00185F9E">
        <w:rPr>
          <w:rFonts w:ascii="Times New Roman" w:hAnsi="Times New Roman" w:cs="Times New Roman"/>
        </w:rPr>
        <w:t xml:space="preserve">further </w:t>
      </w:r>
      <w:r w:rsidRPr="00F04E72">
        <w:rPr>
          <w:rFonts w:ascii="Times New Roman" w:hAnsi="Times New Roman" w:cs="Times New Roman"/>
        </w:rPr>
        <w:t xml:space="preserve">escalate </w:t>
      </w:r>
      <w:r>
        <w:rPr>
          <w:rFonts w:ascii="Times New Roman" w:hAnsi="Times New Roman" w:cs="Times New Roman"/>
        </w:rPr>
        <w:t>into political instability and violence.</w:t>
      </w:r>
    </w:p>
    <w:p w14:paraId="43C4331C" w14:textId="49AF92D2" w:rsidR="00D238E0" w:rsidRPr="00DE5B8A" w:rsidRDefault="00D238E0" w:rsidP="00EA79EB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Thus, we negate.</w:t>
      </w:r>
    </w:p>
    <w:sectPr w:rsidR="00D238E0" w:rsidRPr="00DE5B8A" w:rsidSect="00DE5B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258F2" w14:textId="77777777" w:rsidR="00EE45AF" w:rsidRDefault="00EE45AF" w:rsidP="003B707F">
      <w:r>
        <w:separator/>
      </w:r>
    </w:p>
  </w:endnote>
  <w:endnote w:type="continuationSeparator" w:id="0">
    <w:p w14:paraId="363946EF" w14:textId="77777777" w:rsidR="00EE45AF" w:rsidRDefault="00EE45AF" w:rsidP="003B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8AF68" w14:textId="77777777" w:rsidR="00EE45AF" w:rsidRDefault="00EE45AF" w:rsidP="003B707F">
      <w:r>
        <w:separator/>
      </w:r>
    </w:p>
  </w:footnote>
  <w:footnote w:type="continuationSeparator" w:id="0">
    <w:p w14:paraId="3630E300" w14:textId="77777777" w:rsidR="00EE45AF" w:rsidRDefault="00EE45AF" w:rsidP="003B7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7E"/>
    <w:rsid w:val="00011AB8"/>
    <w:rsid w:val="000226C3"/>
    <w:rsid w:val="000722F0"/>
    <w:rsid w:val="00073C8C"/>
    <w:rsid w:val="00074C25"/>
    <w:rsid w:val="000849A6"/>
    <w:rsid w:val="000A6A85"/>
    <w:rsid w:val="000D60D4"/>
    <w:rsid w:val="000D75BF"/>
    <w:rsid w:val="000E3CFE"/>
    <w:rsid w:val="000E6AC1"/>
    <w:rsid w:val="000F3201"/>
    <w:rsid w:val="000F4492"/>
    <w:rsid w:val="001019D2"/>
    <w:rsid w:val="001251BE"/>
    <w:rsid w:val="00150F4D"/>
    <w:rsid w:val="0016096B"/>
    <w:rsid w:val="00175268"/>
    <w:rsid w:val="00177BAC"/>
    <w:rsid w:val="00185F9E"/>
    <w:rsid w:val="001B00CE"/>
    <w:rsid w:val="001E0F41"/>
    <w:rsid w:val="001F10C6"/>
    <w:rsid w:val="00205108"/>
    <w:rsid w:val="002074A7"/>
    <w:rsid w:val="00231FF6"/>
    <w:rsid w:val="00246F31"/>
    <w:rsid w:val="002561EE"/>
    <w:rsid w:val="0027328D"/>
    <w:rsid w:val="00273B6A"/>
    <w:rsid w:val="00285115"/>
    <w:rsid w:val="002D2841"/>
    <w:rsid w:val="002D66AB"/>
    <w:rsid w:val="002E15F0"/>
    <w:rsid w:val="002E2B01"/>
    <w:rsid w:val="002F4BCB"/>
    <w:rsid w:val="002F784E"/>
    <w:rsid w:val="00305E69"/>
    <w:rsid w:val="003112DE"/>
    <w:rsid w:val="00322E67"/>
    <w:rsid w:val="00330E74"/>
    <w:rsid w:val="00351AC6"/>
    <w:rsid w:val="00362412"/>
    <w:rsid w:val="003B36C9"/>
    <w:rsid w:val="003B707F"/>
    <w:rsid w:val="003E3063"/>
    <w:rsid w:val="003E7360"/>
    <w:rsid w:val="003F43F3"/>
    <w:rsid w:val="0041176B"/>
    <w:rsid w:val="00425EAC"/>
    <w:rsid w:val="004261EE"/>
    <w:rsid w:val="00436BC1"/>
    <w:rsid w:val="00472BF0"/>
    <w:rsid w:val="004774BC"/>
    <w:rsid w:val="00494A86"/>
    <w:rsid w:val="004A4D6F"/>
    <w:rsid w:val="004B0049"/>
    <w:rsid w:val="004E47B3"/>
    <w:rsid w:val="004E710A"/>
    <w:rsid w:val="00503B68"/>
    <w:rsid w:val="0053017F"/>
    <w:rsid w:val="005703BA"/>
    <w:rsid w:val="00584649"/>
    <w:rsid w:val="005926FB"/>
    <w:rsid w:val="005D7E60"/>
    <w:rsid w:val="005E5D5F"/>
    <w:rsid w:val="005F76B4"/>
    <w:rsid w:val="006508A5"/>
    <w:rsid w:val="006676D6"/>
    <w:rsid w:val="006769E7"/>
    <w:rsid w:val="00677386"/>
    <w:rsid w:val="00684FE8"/>
    <w:rsid w:val="00692DCE"/>
    <w:rsid w:val="006A515D"/>
    <w:rsid w:val="006B6C8F"/>
    <w:rsid w:val="006F750D"/>
    <w:rsid w:val="00716223"/>
    <w:rsid w:val="00732937"/>
    <w:rsid w:val="00744395"/>
    <w:rsid w:val="0077287A"/>
    <w:rsid w:val="00776F0F"/>
    <w:rsid w:val="00791A57"/>
    <w:rsid w:val="007950FB"/>
    <w:rsid w:val="007E7937"/>
    <w:rsid w:val="00801123"/>
    <w:rsid w:val="0082688C"/>
    <w:rsid w:val="008275F8"/>
    <w:rsid w:val="00834CDF"/>
    <w:rsid w:val="00851FCA"/>
    <w:rsid w:val="0085762F"/>
    <w:rsid w:val="008A1723"/>
    <w:rsid w:val="008A183E"/>
    <w:rsid w:val="008B43A4"/>
    <w:rsid w:val="008B45A1"/>
    <w:rsid w:val="008C2860"/>
    <w:rsid w:val="008E6A41"/>
    <w:rsid w:val="00923309"/>
    <w:rsid w:val="009D4478"/>
    <w:rsid w:val="009E0382"/>
    <w:rsid w:val="009E29F3"/>
    <w:rsid w:val="009F2915"/>
    <w:rsid w:val="00A23754"/>
    <w:rsid w:val="00A334A9"/>
    <w:rsid w:val="00A358D1"/>
    <w:rsid w:val="00A52E37"/>
    <w:rsid w:val="00A918E8"/>
    <w:rsid w:val="00A92ABE"/>
    <w:rsid w:val="00A95134"/>
    <w:rsid w:val="00AA75C5"/>
    <w:rsid w:val="00AC6130"/>
    <w:rsid w:val="00AD171C"/>
    <w:rsid w:val="00AD1CA1"/>
    <w:rsid w:val="00AD3291"/>
    <w:rsid w:val="00AD4292"/>
    <w:rsid w:val="00AE1855"/>
    <w:rsid w:val="00AE5CE4"/>
    <w:rsid w:val="00B02290"/>
    <w:rsid w:val="00B1477A"/>
    <w:rsid w:val="00B422EE"/>
    <w:rsid w:val="00B47BC6"/>
    <w:rsid w:val="00B968E6"/>
    <w:rsid w:val="00BD11F3"/>
    <w:rsid w:val="00BD5223"/>
    <w:rsid w:val="00BE103B"/>
    <w:rsid w:val="00BE707E"/>
    <w:rsid w:val="00C0244E"/>
    <w:rsid w:val="00C1206E"/>
    <w:rsid w:val="00C130B1"/>
    <w:rsid w:val="00C14153"/>
    <w:rsid w:val="00C2171F"/>
    <w:rsid w:val="00C23247"/>
    <w:rsid w:val="00C50894"/>
    <w:rsid w:val="00C622E6"/>
    <w:rsid w:val="00C673A4"/>
    <w:rsid w:val="00C67A25"/>
    <w:rsid w:val="00C971E6"/>
    <w:rsid w:val="00CA3833"/>
    <w:rsid w:val="00CC37C7"/>
    <w:rsid w:val="00CC4AE1"/>
    <w:rsid w:val="00CC68BE"/>
    <w:rsid w:val="00CD1EA3"/>
    <w:rsid w:val="00CD3AE4"/>
    <w:rsid w:val="00CF2B15"/>
    <w:rsid w:val="00CF3029"/>
    <w:rsid w:val="00D13D3C"/>
    <w:rsid w:val="00D22B99"/>
    <w:rsid w:val="00D238E0"/>
    <w:rsid w:val="00D63BFD"/>
    <w:rsid w:val="00D665DA"/>
    <w:rsid w:val="00D83F7E"/>
    <w:rsid w:val="00D91350"/>
    <w:rsid w:val="00D97661"/>
    <w:rsid w:val="00DA7365"/>
    <w:rsid w:val="00DD2016"/>
    <w:rsid w:val="00DE57EF"/>
    <w:rsid w:val="00DE5B8A"/>
    <w:rsid w:val="00E46028"/>
    <w:rsid w:val="00E848F1"/>
    <w:rsid w:val="00EA79EB"/>
    <w:rsid w:val="00EB0D9A"/>
    <w:rsid w:val="00EE2B50"/>
    <w:rsid w:val="00EE45AF"/>
    <w:rsid w:val="00EF1820"/>
    <w:rsid w:val="00F04E72"/>
    <w:rsid w:val="00F14E1F"/>
    <w:rsid w:val="00F14E4E"/>
    <w:rsid w:val="00F21CF0"/>
    <w:rsid w:val="00F65245"/>
    <w:rsid w:val="00F76BD6"/>
    <w:rsid w:val="00F7733D"/>
    <w:rsid w:val="00F77618"/>
    <w:rsid w:val="00F952C1"/>
    <w:rsid w:val="00FB3EA1"/>
    <w:rsid w:val="00FB6355"/>
    <w:rsid w:val="00FE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BE9817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0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07F"/>
  </w:style>
  <w:style w:type="paragraph" w:styleId="Footer">
    <w:name w:val="footer"/>
    <w:basedOn w:val="Normal"/>
    <w:link w:val="FooterChar"/>
    <w:uiPriority w:val="99"/>
    <w:unhideWhenUsed/>
    <w:rsid w:val="003B70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701</Words>
  <Characters>3999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157</cp:revision>
  <dcterms:created xsi:type="dcterms:W3CDTF">2018-01-04T12:10:00Z</dcterms:created>
  <dcterms:modified xsi:type="dcterms:W3CDTF">2019-05-03T00:14:00Z</dcterms:modified>
</cp:coreProperties>
</file>