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2134A6" w:rsidR="009B2E01" w:rsidP="00C345F5" w:rsidRDefault="00E6291D" w14:paraId="5914DCF1" w14:textId="259E6D1F">
      <w:pPr>
        <w:jc w:val="center"/>
        <w:rPr>
          <w:rFonts w:cs="Calibri"/>
          <w:b/>
          <w:sz w:val="48"/>
          <w:szCs w:val="48"/>
        </w:rPr>
      </w:pPr>
      <w:r w:rsidRPr="002134A6">
        <w:rPr>
          <w:rFonts w:cs="Calibri"/>
          <w:b/>
          <w:sz w:val="48"/>
          <w:szCs w:val="48"/>
        </w:rPr>
        <w:t xml:space="preserve">GENEALOGY </w:t>
      </w:r>
      <w:r w:rsidRPr="002134A6" w:rsidR="009B2E01">
        <w:rPr>
          <w:rFonts w:cs="Calibri"/>
          <w:b/>
          <w:sz w:val="48"/>
          <w:szCs w:val="48"/>
        </w:rPr>
        <w:t>OF DEPENDANCY/PARTICIPATORY PARITY</w:t>
      </w:r>
    </w:p>
    <w:p w:rsidRPr="002134A6" w:rsidR="009B2E01" w:rsidP="009B2E01" w:rsidRDefault="009B2E01" w14:paraId="106CDE73" w14:textId="77777777">
      <w:pPr>
        <w:rPr>
          <w:rFonts w:cs="Calibri"/>
        </w:rPr>
      </w:pPr>
    </w:p>
    <w:p w:rsidRPr="002134A6" w:rsidR="009B2E01" w:rsidP="009B2E01" w:rsidRDefault="009B2E01" w14:paraId="3B9E8D89" w14:textId="77777777">
      <w:pPr>
        <w:pStyle w:val="Heading2"/>
        <w:spacing w:before="0" w:line="240" w:lineRule="auto"/>
        <w:rPr>
          <w:rFonts w:cs="Calibri"/>
        </w:rPr>
      </w:pPr>
      <w:r w:rsidRPr="002134A6">
        <w:rPr>
          <w:rFonts w:cs="Calibri"/>
        </w:rPr>
        <w:t>Framework</w:t>
      </w:r>
    </w:p>
    <w:p w:rsidRPr="002134A6" w:rsidR="009B2E01" w:rsidP="009B2E01" w:rsidRDefault="009B2E01" w14:paraId="4CA89D9B" w14:textId="77777777">
      <w:pPr>
        <w:rPr>
          <w:rFonts w:cs="Calibri"/>
        </w:rPr>
      </w:pPr>
      <w:bookmarkStart w:name="_GoBack" w:id="0"/>
      <w:bookmarkEnd w:id="0"/>
    </w:p>
    <w:p w:rsidRPr="002134A6" w:rsidR="009B2E01" w:rsidP="009B2E01" w:rsidRDefault="009B2E01" w14:paraId="7BB31F2B" w14:textId="77777777">
      <w:pPr>
        <w:pStyle w:val="Heading4"/>
        <w:spacing w:before="0" w:line="240" w:lineRule="auto"/>
        <w:rPr>
          <w:rFonts w:cs="Calibri"/>
        </w:rPr>
      </w:pPr>
      <w:r w:rsidRPr="002134A6">
        <w:rPr>
          <w:rFonts w:cs="Calibri"/>
        </w:rPr>
        <w:t>Participatory parity breaks from the violent identity ethic and concerns itself with stasis of agents.</w:t>
      </w:r>
    </w:p>
    <w:p w:rsidRPr="002134A6" w:rsidR="009B2E01" w:rsidP="009B2E01" w:rsidRDefault="009B2E01" w14:paraId="21BFA8FD" w14:textId="77777777">
      <w:pPr>
        <w:rPr>
          <w:rFonts w:cs="Calibri"/>
          <w:b/>
          <w:bCs/>
        </w:rPr>
      </w:pPr>
      <w:r w:rsidRPr="002134A6">
        <w:rPr>
          <w:rFonts w:cs="Calibri"/>
          <w:b/>
          <w:bCs/>
        </w:rPr>
        <w:t>Fraser 1</w:t>
      </w:r>
    </w:p>
    <w:p w:rsidRPr="002134A6" w:rsidR="00DB251F" w:rsidP="00DB251F" w:rsidRDefault="009B2E01" w14:paraId="4CD1C219" w14:textId="77777777">
      <w:pPr>
        <w:rPr>
          <w:rStyle w:val="Style13ptBold"/>
          <w:rFonts w:cs="Calibri"/>
          <w:b w:val="0"/>
          <w:bCs/>
          <w:sz w:val="16"/>
          <w:szCs w:val="16"/>
        </w:rPr>
      </w:pPr>
      <w:r w:rsidRPr="002134A6">
        <w:rPr>
          <w:rStyle w:val="Style13ptBold"/>
          <w:rFonts w:cs="Calibri"/>
          <w:b w:val="0"/>
          <w:bCs/>
          <w:sz w:val="16"/>
          <w:szCs w:val="16"/>
        </w:rPr>
        <w:t xml:space="preserve">Nancy Fraser 3, 2001, “Recognition without ethics?”, Nancy Fraser is an American critical theorist, feminist, and the Henry A. and Louise Loeb Professor of Political and Social Science and professor of philosophy at The New School in New York City, </w:t>
      </w:r>
      <w:hyperlink w:history="1" r:id="rId9">
        <w:r w:rsidRPr="002134A6" w:rsidR="00DB251F">
          <w:rPr>
            <w:rStyle w:val="Style13ptBold"/>
            <w:rFonts w:cs="Calibri" w:eastAsiaTheme="majorEastAsia"/>
            <w:b w:val="0"/>
            <w:bCs/>
            <w:sz w:val="16"/>
            <w:szCs w:val="16"/>
          </w:rPr>
          <w:t>https://pdfs.semanticscholar.org/cc50/e6131c4cf5b0e8492bcf4ba127006e3fb22c.pdf</w:t>
        </w:r>
      </w:hyperlink>
    </w:p>
    <w:p w:rsidRPr="002134A6" w:rsidR="009B2E01" w:rsidP="009B2E01" w:rsidRDefault="009B2E01" w14:paraId="56D3D2B0" w14:textId="261028E0">
      <w:pPr>
        <w:rPr>
          <w:rFonts w:cs="Calibri"/>
        </w:rPr>
      </w:pPr>
    </w:p>
    <w:p w:rsidRPr="002134A6" w:rsidR="009B2E01" w:rsidP="009B2E01" w:rsidRDefault="009B2E01" w14:paraId="17468594" w14:textId="5D197619">
      <w:pPr>
        <w:pStyle w:val="Body"/>
        <w:spacing w:after="0" w:line="240" w:lineRule="auto"/>
        <w:rPr>
          <w:color w:val="auto"/>
          <w:sz w:val="14"/>
          <w:szCs w:val="20"/>
          <w:lang w:val="en-US"/>
        </w:rPr>
      </w:pPr>
      <w:r w:rsidRPr="002134A6">
        <w:rPr>
          <w:color w:val="auto"/>
          <w:sz w:val="14"/>
          <w:szCs w:val="20"/>
          <w:lang w:val="en-US"/>
        </w:rPr>
        <w:t xml:space="preserve">The key to my strategy is to break with </w:t>
      </w:r>
      <w:r w:rsidRPr="002134A6">
        <w:rPr>
          <w:b/>
          <w:bCs/>
          <w:color w:val="auto"/>
          <w:sz w:val="24"/>
          <w:szCs w:val="24"/>
          <w:highlight w:val="cyan"/>
          <w:u w:val="single"/>
          <w:shd w:val="clear" w:color="auto" w:fill="FFFF00"/>
          <w:lang w:val="en-US"/>
        </w:rPr>
        <w:t>the</w:t>
      </w:r>
      <w:r w:rsidRPr="002134A6">
        <w:rPr>
          <w:b/>
          <w:bCs/>
          <w:color w:val="auto"/>
          <w:sz w:val="24"/>
          <w:szCs w:val="24"/>
          <w:highlight w:val="cyan"/>
          <w:lang w:val="en-US"/>
        </w:rPr>
        <w:t xml:space="preserve"> </w:t>
      </w:r>
      <w:r w:rsidRPr="002134A6">
        <w:rPr>
          <w:color w:val="auto"/>
          <w:sz w:val="14"/>
          <w:szCs w:val="20"/>
          <w:lang w:val="en-US"/>
        </w:rPr>
        <w:t xml:space="preserve">standard </w:t>
      </w:r>
      <w:r w:rsidRPr="002134A6">
        <w:rPr>
          <w:b/>
          <w:bCs/>
          <w:color w:val="auto"/>
          <w:sz w:val="24"/>
          <w:szCs w:val="24"/>
          <w:highlight w:val="cyan"/>
          <w:u w:val="single"/>
          <w:lang w:val="en-US"/>
        </w:rPr>
        <w:t>‘</w:t>
      </w:r>
      <w:r w:rsidRPr="002134A6">
        <w:rPr>
          <w:b/>
          <w:bCs/>
          <w:color w:val="auto"/>
          <w:sz w:val="24"/>
          <w:szCs w:val="24"/>
          <w:highlight w:val="cyan"/>
          <w:u w:val="single"/>
          <w:shd w:val="clear" w:color="auto" w:fill="FFFF00"/>
          <w:lang w:val="en-US"/>
        </w:rPr>
        <w:t>identity’ model of recognition</w:t>
      </w:r>
      <w:r w:rsidRPr="002134A6">
        <w:rPr>
          <w:color w:val="auto"/>
          <w:sz w:val="14"/>
          <w:szCs w:val="20"/>
          <w:lang w:val="en-US"/>
        </w:rPr>
        <w:t xml:space="preserve">. On this model, what </w:t>
      </w:r>
      <w:r w:rsidRPr="002134A6">
        <w:rPr>
          <w:b/>
          <w:bCs/>
          <w:color w:val="auto"/>
          <w:sz w:val="24"/>
          <w:szCs w:val="24"/>
          <w:highlight w:val="cyan"/>
          <w:u w:val="single"/>
          <w:shd w:val="clear" w:color="auto" w:fill="FFFF00"/>
          <w:lang w:val="en-US"/>
        </w:rPr>
        <w:t>requires</w:t>
      </w:r>
      <w:r w:rsidRPr="002134A6">
        <w:rPr>
          <w:b/>
          <w:bCs/>
          <w:color w:val="auto"/>
          <w:sz w:val="24"/>
          <w:szCs w:val="24"/>
          <w:highlight w:val="cyan"/>
          <w:lang w:val="en-US"/>
        </w:rPr>
        <w:t xml:space="preserve"> </w:t>
      </w:r>
      <w:r w:rsidRPr="002134A6">
        <w:rPr>
          <w:color w:val="auto"/>
          <w:sz w:val="14"/>
          <w:szCs w:val="20"/>
          <w:lang w:val="en-US"/>
        </w:rPr>
        <w:t xml:space="preserve">recognition is </w:t>
      </w:r>
      <w:r w:rsidRPr="002134A6">
        <w:rPr>
          <w:b/>
          <w:bCs/>
          <w:color w:val="auto"/>
          <w:sz w:val="24"/>
          <w:szCs w:val="24"/>
          <w:highlight w:val="cyan"/>
          <w:u w:val="single"/>
          <w:shd w:val="clear" w:color="auto" w:fill="FFFF00"/>
          <w:lang w:val="en-US"/>
        </w:rPr>
        <w:t>group-speciﬁc cultural identity</w:t>
      </w:r>
      <w:r w:rsidRPr="002134A6">
        <w:rPr>
          <w:color w:val="auto"/>
          <w:sz w:val="14"/>
          <w:szCs w:val="20"/>
          <w:lang w:val="en-US" w:eastAsia="en-US"/>
        </w:rPr>
        <w:t>. Misrecognition consists in the depreciation of such identity by the dominant culture and the consequent damage to group members’ sense of self</w:t>
      </w:r>
      <w:r w:rsidRPr="002134A6">
        <w:rPr>
          <w:b/>
          <w:bCs/>
          <w:color w:val="auto"/>
          <w:sz w:val="24"/>
          <w:szCs w:val="24"/>
          <w:highlight w:val="cyan"/>
          <w:u w:val="single"/>
          <w:shd w:val="clear" w:color="auto" w:fill="FFFF00"/>
          <w:lang w:val="en-US"/>
        </w:rPr>
        <w:t>. Redressing this harm</w:t>
      </w:r>
      <w:r w:rsidRPr="002134A6">
        <w:rPr>
          <w:b/>
          <w:bCs/>
          <w:color w:val="auto"/>
          <w:sz w:val="24"/>
          <w:szCs w:val="24"/>
          <w:highlight w:val="cyan"/>
          <w:u w:val="single"/>
          <w:lang w:val="en-US"/>
        </w:rPr>
        <w:t xml:space="preserve"> </w:t>
      </w:r>
      <w:r w:rsidRPr="002134A6">
        <w:rPr>
          <w:color w:val="auto"/>
          <w:sz w:val="20"/>
          <w:szCs w:val="20"/>
          <w:u w:val="single"/>
          <w:lang w:val="en-US"/>
        </w:rPr>
        <w:t xml:space="preserve">means demanding ‘recognition’. </w:t>
      </w:r>
      <w:r w:rsidRPr="002134A6">
        <w:rPr>
          <w:color w:val="auto"/>
          <w:sz w:val="14"/>
          <w:szCs w:val="20"/>
          <w:lang w:val="en-US"/>
        </w:rPr>
        <w:t>This in turn</w:t>
      </w:r>
      <w:r w:rsidRPr="002134A6">
        <w:rPr>
          <w:color w:val="auto"/>
          <w:sz w:val="20"/>
          <w:szCs w:val="20"/>
          <w:u w:val="single"/>
          <w:lang w:val="en-US"/>
        </w:rPr>
        <w:t xml:space="preserve"> </w:t>
      </w:r>
      <w:r w:rsidRPr="002134A6">
        <w:rPr>
          <w:b/>
          <w:bCs/>
          <w:color w:val="auto"/>
          <w:sz w:val="24"/>
          <w:szCs w:val="24"/>
          <w:highlight w:val="cyan"/>
          <w:u w:val="single"/>
          <w:shd w:val="clear" w:color="auto" w:fill="FFFF00"/>
          <w:lang w:val="en-US"/>
        </w:rPr>
        <w:t>requires that group members join together to refashion their collective identity by producing a self-afﬁrming culture of their own</w:t>
      </w:r>
      <w:r w:rsidRPr="002134A6">
        <w:rPr>
          <w:color w:val="auto"/>
          <w:sz w:val="14"/>
          <w:szCs w:val="20"/>
          <w:lang w:val="en-US"/>
        </w:rPr>
        <w:t xml:space="preserve">. Thus, on the identity model of recognition, the politics of recognition means ‘identity politics’.1 </w:t>
      </w:r>
      <w:r w:rsidRPr="002134A6">
        <w:rPr>
          <w:b/>
          <w:bCs/>
          <w:color w:val="auto"/>
          <w:sz w:val="24"/>
          <w:szCs w:val="24"/>
          <w:highlight w:val="cyan"/>
          <w:u w:val="single"/>
          <w:shd w:val="clear" w:color="auto" w:fill="FFFF00"/>
          <w:lang w:val="en-US"/>
        </w:rPr>
        <w:t>This</w:t>
      </w:r>
      <w:r w:rsidRPr="002134A6">
        <w:rPr>
          <w:b/>
          <w:bCs/>
          <w:color w:val="auto"/>
          <w:sz w:val="24"/>
          <w:szCs w:val="24"/>
          <w:highlight w:val="cyan"/>
          <w:lang w:val="en-US"/>
        </w:rPr>
        <w:t xml:space="preserve"> </w:t>
      </w:r>
      <w:r w:rsidRPr="002134A6">
        <w:rPr>
          <w:color w:val="auto"/>
          <w:sz w:val="14"/>
          <w:szCs w:val="20"/>
          <w:lang w:val="en-US"/>
        </w:rPr>
        <w:t xml:space="preserve">identity </w:t>
      </w:r>
      <w:r w:rsidRPr="002134A6">
        <w:rPr>
          <w:b/>
          <w:bCs/>
          <w:color w:val="auto"/>
          <w:sz w:val="24"/>
          <w:szCs w:val="24"/>
          <w:highlight w:val="cyan"/>
          <w:u w:val="single"/>
          <w:shd w:val="clear" w:color="auto" w:fill="FFFF00"/>
          <w:lang w:val="en-US"/>
        </w:rPr>
        <w:t>model</w:t>
      </w:r>
      <w:r w:rsidRPr="002134A6">
        <w:rPr>
          <w:b/>
          <w:bCs/>
          <w:color w:val="auto"/>
          <w:sz w:val="24"/>
          <w:szCs w:val="24"/>
          <w:highlight w:val="cyan"/>
          <w:u w:val="single"/>
          <w:lang w:val="en-US"/>
        </w:rPr>
        <w:t xml:space="preserve"> </w:t>
      </w:r>
      <w:r w:rsidRPr="002134A6">
        <w:rPr>
          <w:b/>
          <w:bCs/>
          <w:color w:val="auto"/>
          <w:sz w:val="24"/>
          <w:szCs w:val="24"/>
          <w:highlight w:val="cyan"/>
          <w:u w:val="single"/>
          <w:shd w:val="clear" w:color="auto" w:fill="FFFF00"/>
          <w:lang w:val="en-US"/>
        </w:rPr>
        <w:t>is deeply problematic</w:t>
      </w:r>
      <w:r w:rsidRPr="002134A6">
        <w:rPr>
          <w:color w:val="auto"/>
          <w:sz w:val="14"/>
          <w:szCs w:val="20"/>
          <w:lang w:val="en-US"/>
        </w:rPr>
        <w:t xml:space="preserve">. </w:t>
      </w:r>
      <w:r w:rsidRPr="002134A6">
        <w:rPr>
          <w:color w:val="auto"/>
          <w:sz w:val="20"/>
          <w:szCs w:val="20"/>
          <w:u w:val="single"/>
          <w:lang w:val="en-US"/>
        </w:rPr>
        <w:t>Construing misrecognition as damaged identity</w:t>
      </w:r>
      <w:r w:rsidRPr="002134A6">
        <w:rPr>
          <w:color w:val="auto"/>
          <w:sz w:val="14"/>
          <w:szCs w:val="20"/>
          <w:lang w:val="en-US"/>
        </w:rPr>
        <w:t xml:space="preserve">, it emphasizes psychic structure over social institutions and social interaction. Thus, </w:t>
      </w:r>
      <w:r w:rsidRPr="002134A6">
        <w:rPr>
          <w:b/>
          <w:bCs/>
          <w:color w:val="auto"/>
          <w:sz w:val="24"/>
          <w:szCs w:val="24"/>
          <w:highlight w:val="cyan"/>
          <w:u w:val="single"/>
          <w:shd w:val="clear" w:color="auto" w:fill="FFFF00"/>
          <w:lang w:val="en-US"/>
        </w:rPr>
        <w:t>it risks substituting intrusive forms of consciousness engineering for social change</w:t>
      </w:r>
      <w:r w:rsidRPr="002134A6">
        <w:rPr>
          <w:b/>
          <w:bCs/>
          <w:color w:val="auto"/>
          <w:sz w:val="24"/>
          <w:szCs w:val="24"/>
          <w:highlight w:val="cyan"/>
          <w:lang w:val="en-US"/>
        </w:rPr>
        <w:t xml:space="preserve">. </w:t>
      </w:r>
      <w:r w:rsidRPr="002134A6">
        <w:rPr>
          <w:b/>
          <w:bCs/>
          <w:color w:val="auto"/>
          <w:sz w:val="24"/>
          <w:szCs w:val="24"/>
          <w:highlight w:val="cyan"/>
          <w:u w:val="single"/>
          <w:shd w:val="clear" w:color="auto" w:fill="FFFF00"/>
          <w:lang w:val="en-US"/>
        </w:rPr>
        <w:t>The model</w:t>
      </w:r>
      <w:r w:rsidRPr="002134A6">
        <w:rPr>
          <w:b/>
          <w:bCs/>
          <w:color w:val="auto"/>
          <w:sz w:val="24"/>
          <w:szCs w:val="24"/>
          <w:highlight w:val="cyan"/>
          <w:u w:val="single"/>
          <w:lang w:val="en-US"/>
        </w:rPr>
        <w:t xml:space="preserve"> </w:t>
      </w:r>
      <w:r w:rsidRPr="002134A6">
        <w:rPr>
          <w:color w:val="auto"/>
          <w:sz w:val="20"/>
          <w:szCs w:val="20"/>
          <w:u w:val="single"/>
          <w:lang w:val="en-US"/>
        </w:rPr>
        <w:t>compounds these risks by positing group identity as the object of recognition.</w:t>
      </w:r>
      <w:r w:rsidRPr="002134A6">
        <w:rPr>
          <w:color w:val="auto"/>
          <w:sz w:val="14"/>
          <w:szCs w:val="20"/>
          <w:lang w:val="en-US"/>
        </w:rPr>
        <w:t xml:space="preserve"> Enjoining the elaboration and display of an authentic, self-afﬁrming and self-generated collective identity, </w:t>
      </w:r>
      <w:r w:rsidRPr="002134A6">
        <w:rPr>
          <w:color w:val="auto"/>
          <w:sz w:val="20"/>
          <w:szCs w:val="20"/>
          <w:u w:val="single"/>
          <w:lang w:val="en-US"/>
        </w:rPr>
        <w:t xml:space="preserve">it </w:t>
      </w:r>
      <w:r w:rsidRPr="002134A6">
        <w:rPr>
          <w:b/>
          <w:bCs/>
          <w:color w:val="auto"/>
          <w:sz w:val="24"/>
          <w:szCs w:val="24"/>
          <w:highlight w:val="cyan"/>
          <w:u w:val="single"/>
          <w:shd w:val="clear" w:color="auto" w:fill="FFFF00"/>
          <w:lang w:val="en-US"/>
        </w:rPr>
        <w:t>puts moral pressure on individual members to conform to group culture</w:t>
      </w:r>
      <w:r w:rsidRPr="002134A6">
        <w:rPr>
          <w:b/>
          <w:bCs/>
          <w:color w:val="auto"/>
          <w:sz w:val="24"/>
          <w:szCs w:val="24"/>
          <w:highlight w:val="cyan"/>
          <w:u w:val="single"/>
          <w:lang w:val="en-US"/>
        </w:rPr>
        <w:t>.</w:t>
      </w:r>
      <w:r w:rsidRPr="002134A6">
        <w:rPr>
          <w:b/>
          <w:bCs/>
          <w:color w:val="auto"/>
          <w:sz w:val="24"/>
          <w:szCs w:val="24"/>
          <w:highlight w:val="cyan"/>
          <w:u w:val="single"/>
          <w:shd w:val="clear" w:color="auto" w:fill="FFFF00"/>
          <w:lang w:val="en-US"/>
        </w:rPr>
        <w:t xml:space="preserve"> The result is </w:t>
      </w:r>
      <w:r w:rsidRPr="002134A6">
        <w:rPr>
          <w:color w:val="auto"/>
          <w:sz w:val="14"/>
          <w:szCs w:val="20"/>
          <w:lang w:val="en-US" w:eastAsia="en-US"/>
        </w:rPr>
        <w:t>often</w:t>
      </w:r>
      <w:r w:rsidRPr="002134A6">
        <w:rPr>
          <w:color w:val="auto"/>
          <w:sz w:val="20"/>
          <w:szCs w:val="20"/>
          <w:u w:val="single"/>
          <w:shd w:val="clear" w:color="auto" w:fill="FFFF00"/>
          <w:lang w:val="en-US"/>
        </w:rPr>
        <w:t xml:space="preserve"> </w:t>
      </w:r>
      <w:r w:rsidRPr="002134A6">
        <w:rPr>
          <w:b/>
          <w:bCs/>
          <w:color w:val="auto"/>
          <w:sz w:val="24"/>
          <w:szCs w:val="24"/>
          <w:highlight w:val="cyan"/>
          <w:u w:val="single"/>
          <w:shd w:val="clear" w:color="auto" w:fill="FFFF00"/>
          <w:lang w:val="en-US"/>
        </w:rPr>
        <w:t>to impose a single,</w:t>
      </w:r>
      <w:r w:rsidRPr="002134A6">
        <w:rPr>
          <w:color w:val="auto"/>
          <w:sz w:val="20"/>
          <w:szCs w:val="20"/>
          <w:u w:val="single"/>
          <w:shd w:val="clear" w:color="auto" w:fill="FFFF00"/>
          <w:lang w:val="en-US"/>
        </w:rPr>
        <w:t xml:space="preserve"> </w:t>
      </w:r>
      <w:r w:rsidRPr="002134A6">
        <w:rPr>
          <w:color w:val="auto"/>
          <w:sz w:val="14"/>
          <w:szCs w:val="20"/>
          <w:lang w:val="en-US" w:eastAsia="en-US"/>
        </w:rPr>
        <w:t>drastically</w:t>
      </w:r>
      <w:r w:rsidRPr="002134A6">
        <w:rPr>
          <w:color w:val="auto"/>
          <w:sz w:val="20"/>
          <w:szCs w:val="20"/>
          <w:u w:val="single"/>
          <w:shd w:val="clear" w:color="auto" w:fill="FFFF00"/>
          <w:lang w:val="en-US"/>
        </w:rPr>
        <w:t xml:space="preserve"> </w:t>
      </w:r>
      <w:r w:rsidRPr="002134A6">
        <w:rPr>
          <w:b/>
          <w:bCs/>
          <w:color w:val="auto"/>
          <w:sz w:val="24"/>
          <w:szCs w:val="24"/>
          <w:highlight w:val="cyan"/>
          <w:u w:val="single"/>
          <w:shd w:val="clear" w:color="auto" w:fill="FFFF00"/>
          <w:lang w:val="en-US"/>
        </w:rPr>
        <w:t xml:space="preserve">simpliﬁed group identity, </w:t>
      </w:r>
      <w:r w:rsidRPr="002134A6">
        <w:rPr>
          <w:color w:val="auto"/>
          <w:sz w:val="14"/>
          <w:szCs w:val="20"/>
          <w:lang w:val="en-US" w:eastAsia="en-US"/>
        </w:rPr>
        <w:t xml:space="preserve">which </w:t>
      </w:r>
      <w:r w:rsidRPr="002134A6">
        <w:rPr>
          <w:b/>
          <w:bCs/>
          <w:color w:val="auto"/>
          <w:sz w:val="24"/>
          <w:szCs w:val="24"/>
          <w:highlight w:val="cyan"/>
          <w:u w:val="single"/>
          <w:shd w:val="clear" w:color="auto" w:fill="FFFF00"/>
          <w:lang w:val="en-US"/>
        </w:rPr>
        <w:t>denies the complexity of people’s lives</w:t>
      </w:r>
      <w:r w:rsidRPr="002134A6">
        <w:rPr>
          <w:color w:val="auto"/>
          <w:sz w:val="14"/>
          <w:szCs w:val="20"/>
          <w:lang w:val="en-US"/>
        </w:rPr>
        <w:t>, the multiplicity of their identiﬁcations and the cross-pulls of their various afﬁliations. In addition, the model reiﬁes culture. Ignoring transcultural ﬂows</w:t>
      </w:r>
      <w:r w:rsidRPr="002134A6">
        <w:rPr>
          <w:color w:val="auto"/>
          <w:sz w:val="20"/>
          <w:szCs w:val="20"/>
          <w:u w:val="single"/>
          <w:lang w:val="en-US"/>
        </w:rPr>
        <w:t xml:space="preserve">, </w:t>
      </w:r>
      <w:r w:rsidRPr="002134A6">
        <w:rPr>
          <w:b/>
          <w:bCs/>
          <w:color w:val="auto"/>
          <w:sz w:val="24"/>
          <w:szCs w:val="24"/>
          <w:highlight w:val="cyan"/>
          <w:u w:val="single"/>
          <w:shd w:val="clear" w:color="auto" w:fill="FFFF00"/>
          <w:lang w:val="en-US"/>
        </w:rPr>
        <w:t>it treats</w:t>
      </w:r>
      <w:r w:rsidRPr="002134A6">
        <w:rPr>
          <w:b/>
          <w:bCs/>
          <w:color w:val="auto"/>
          <w:sz w:val="24"/>
          <w:szCs w:val="24"/>
          <w:highlight w:val="cyan"/>
          <w:u w:val="single"/>
          <w:lang w:val="en-US"/>
        </w:rPr>
        <w:t xml:space="preserve"> </w:t>
      </w:r>
      <w:r w:rsidRPr="002134A6">
        <w:rPr>
          <w:b/>
          <w:bCs/>
          <w:color w:val="auto"/>
          <w:sz w:val="24"/>
          <w:szCs w:val="24"/>
          <w:highlight w:val="cyan"/>
          <w:u w:val="single"/>
          <w:shd w:val="clear" w:color="auto" w:fill="FFFF00"/>
          <w:lang w:val="en-US"/>
        </w:rPr>
        <w:t>cultures as</w:t>
      </w:r>
      <w:r w:rsidRPr="002134A6">
        <w:rPr>
          <w:b/>
          <w:bCs/>
          <w:color w:val="auto"/>
          <w:sz w:val="24"/>
          <w:szCs w:val="24"/>
          <w:lang w:val="en-US"/>
        </w:rPr>
        <w:t xml:space="preserve"> </w:t>
      </w:r>
      <w:r w:rsidRPr="002134A6">
        <w:rPr>
          <w:color w:val="auto"/>
          <w:sz w:val="14"/>
          <w:szCs w:val="20"/>
          <w:lang w:val="en-US"/>
        </w:rPr>
        <w:t xml:space="preserve">sharply bounded, </w:t>
      </w:r>
      <w:r w:rsidRPr="002134A6">
        <w:rPr>
          <w:b/>
          <w:bCs/>
          <w:color w:val="auto"/>
          <w:sz w:val="24"/>
          <w:szCs w:val="24"/>
          <w:highlight w:val="cyan"/>
          <w:u w:val="single"/>
          <w:shd w:val="clear" w:color="auto" w:fill="FFFF00"/>
          <w:lang w:val="en-US"/>
        </w:rPr>
        <w:t>neatly separated</w:t>
      </w:r>
      <w:r w:rsidRPr="002134A6">
        <w:rPr>
          <w:b/>
          <w:bCs/>
          <w:color w:val="auto"/>
          <w:sz w:val="24"/>
          <w:szCs w:val="24"/>
          <w:highlight w:val="cyan"/>
          <w:lang w:val="en-US"/>
        </w:rPr>
        <w:t xml:space="preserve"> </w:t>
      </w:r>
      <w:r w:rsidRPr="002134A6">
        <w:rPr>
          <w:color w:val="auto"/>
          <w:sz w:val="14"/>
          <w:szCs w:val="20"/>
          <w:lang w:val="en-US"/>
        </w:rPr>
        <w:t xml:space="preserve">and non-interacting, as if it were obvious where one stops and another starts. As a result, </w:t>
      </w:r>
      <w:r w:rsidRPr="002134A6">
        <w:rPr>
          <w:b/>
          <w:bCs/>
          <w:color w:val="auto"/>
          <w:sz w:val="24"/>
          <w:szCs w:val="24"/>
          <w:highlight w:val="cyan"/>
          <w:u w:val="single"/>
          <w:shd w:val="clear" w:color="auto" w:fill="FFFF00"/>
          <w:lang w:val="en-US"/>
        </w:rPr>
        <w:t xml:space="preserve">it </w:t>
      </w:r>
      <w:r w:rsidRPr="002134A6">
        <w:rPr>
          <w:color w:val="auto"/>
          <w:sz w:val="14"/>
          <w:szCs w:val="20"/>
          <w:lang w:val="en-US" w:eastAsia="en-US"/>
        </w:rPr>
        <w:t>tends to</w:t>
      </w:r>
      <w:r w:rsidRPr="002134A6">
        <w:rPr>
          <w:color w:val="auto"/>
          <w:sz w:val="20"/>
          <w:szCs w:val="20"/>
          <w:u w:val="single"/>
          <w:shd w:val="clear" w:color="auto" w:fill="FFFF00"/>
          <w:lang w:val="en-US"/>
        </w:rPr>
        <w:t xml:space="preserve"> </w:t>
      </w:r>
      <w:r w:rsidRPr="002134A6">
        <w:rPr>
          <w:b/>
          <w:bCs/>
          <w:color w:val="auto"/>
          <w:sz w:val="24"/>
          <w:szCs w:val="24"/>
          <w:highlight w:val="cyan"/>
          <w:u w:val="single"/>
          <w:shd w:val="clear" w:color="auto" w:fill="FFFF00"/>
          <w:lang w:val="en-US"/>
        </w:rPr>
        <w:t>promote separatism</w:t>
      </w:r>
      <w:r w:rsidRPr="002134A6">
        <w:rPr>
          <w:b/>
          <w:bCs/>
          <w:color w:val="auto"/>
          <w:sz w:val="24"/>
          <w:szCs w:val="24"/>
          <w:highlight w:val="cyan"/>
          <w:lang w:val="en-US"/>
        </w:rPr>
        <w:t xml:space="preserve"> </w:t>
      </w:r>
      <w:r w:rsidRPr="002134A6">
        <w:rPr>
          <w:color w:val="auto"/>
          <w:sz w:val="14"/>
          <w:szCs w:val="20"/>
          <w:lang w:val="en-US"/>
        </w:rPr>
        <w:t xml:space="preserve">and group enclaving in lieu of transgroup interaction. Denying internal heterogeneity, moreover, </w:t>
      </w:r>
      <w:r w:rsidRPr="002134A6">
        <w:rPr>
          <w:b/>
          <w:bCs/>
          <w:color w:val="auto"/>
          <w:sz w:val="24"/>
          <w:szCs w:val="24"/>
          <w:highlight w:val="cyan"/>
          <w:u w:val="single"/>
          <w:shd w:val="clear" w:color="auto" w:fill="FFFF00"/>
          <w:lang w:val="en-US"/>
        </w:rPr>
        <w:t xml:space="preserve">the identity model obscures </w:t>
      </w:r>
      <w:r w:rsidRPr="002134A6">
        <w:rPr>
          <w:color w:val="auto"/>
          <w:sz w:val="14"/>
          <w:szCs w:val="20"/>
          <w:lang w:val="en-US" w:eastAsia="en-US"/>
        </w:rPr>
        <w:t>the</w:t>
      </w:r>
      <w:r w:rsidRPr="002134A6">
        <w:rPr>
          <w:b/>
          <w:bCs/>
          <w:color w:val="auto"/>
          <w:sz w:val="24"/>
          <w:szCs w:val="24"/>
          <w:u w:val="single"/>
          <w:shd w:val="clear" w:color="auto" w:fill="FFFF00"/>
          <w:lang w:val="en-US"/>
        </w:rPr>
        <w:t xml:space="preserve"> </w:t>
      </w:r>
      <w:r w:rsidRPr="002134A6">
        <w:rPr>
          <w:b/>
          <w:bCs/>
          <w:color w:val="auto"/>
          <w:sz w:val="24"/>
          <w:szCs w:val="24"/>
          <w:highlight w:val="cyan"/>
          <w:u w:val="single"/>
          <w:shd w:val="clear" w:color="auto" w:fill="FFFF00"/>
          <w:lang w:val="en-US"/>
        </w:rPr>
        <w:t>struggles</w:t>
      </w:r>
      <w:r w:rsidRPr="002134A6">
        <w:rPr>
          <w:b/>
          <w:bCs/>
          <w:color w:val="auto"/>
          <w:sz w:val="24"/>
          <w:szCs w:val="24"/>
          <w:highlight w:val="cyan"/>
          <w:lang w:val="en-US" w:eastAsia="en-US"/>
        </w:rPr>
        <w:t xml:space="preserve"> </w:t>
      </w:r>
      <w:r w:rsidRPr="002134A6">
        <w:rPr>
          <w:color w:val="auto"/>
          <w:sz w:val="14"/>
          <w:szCs w:val="20"/>
          <w:lang w:val="en-US" w:eastAsia="en-US"/>
        </w:rPr>
        <w:t>within social groups</w:t>
      </w:r>
      <w:r w:rsidRPr="002134A6">
        <w:rPr>
          <w:color w:val="auto"/>
          <w:sz w:val="20"/>
          <w:szCs w:val="20"/>
          <w:u w:val="single"/>
          <w:shd w:val="clear" w:color="auto" w:fill="FFFF00"/>
          <w:lang w:val="en-US"/>
        </w:rPr>
        <w:t xml:space="preserve"> </w:t>
      </w:r>
      <w:r w:rsidRPr="002134A6">
        <w:rPr>
          <w:b/>
          <w:bCs/>
          <w:color w:val="auto"/>
          <w:sz w:val="24"/>
          <w:szCs w:val="24"/>
          <w:highlight w:val="cyan"/>
          <w:u w:val="single"/>
          <w:shd w:val="clear" w:color="auto" w:fill="FFFF00"/>
          <w:lang w:val="en-US"/>
        </w:rPr>
        <w:t xml:space="preserve">for </w:t>
      </w:r>
      <w:r w:rsidRPr="002134A6">
        <w:rPr>
          <w:color w:val="auto"/>
          <w:sz w:val="14"/>
          <w:szCs w:val="20"/>
          <w:lang w:val="en-US" w:eastAsia="en-US"/>
        </w:rPr>
        <w:t>the</w:t>
      </w:r>
      <w:r w:rsidRPr="002134A6">
        <w:rPr>
          <w:color w:val="auto"/>
          <w:sz w:val="20"/>
          <w:szCs w:val="20"/>
          <w:u w:val="single"/>
          <w:shd w:val="clear" w:color="auto" w:fill="FFFF00"/>
          <w:lang w:val="en-US"/>
        </w:rPr>
        <w:t xml:space="preserve"> </w:t>
      </w:r>
      <w:r w:rsidRPr="002134A6">
        <w:rPr>
          <w:b/>
          <w:bCs/>
          <w:color w:val="auto"/>
          <w:sz w:val="24"/>
          <w:szCs w:val="24"/>
          <w:highlight w:val="cyan"/>
          <w:u w:val="single"/>
          <w:shd w:val="clear" w:color="auto" w:fill="FFFF00"/>
          <w:lang w:val="en-US"/>
        </w:rPr>
        <w:t xml:space="preserve">authority, </w:t>
      </w:r>
      <w:r w:rsidRPr="002134A6">
        <w:rPr>
          <w:color w:val="auto"/>
          <w:sz w:val="14"/>
          <w:szCs w:val="20"/>
          <w:lang w:val="en-US" w:eastAsia="en-US"/>
        </w:rPr>
        <w:t>and indeed for the power, to represent them.</w:t>
      </w:r>
      <w:r w:rsidRPr="002134A6">
        <w:rPr>
          <w:color w:val="auto"/>
          <w:sz w:val="14"/>
          <w:szCs w:val="20"/>
          <w:lang w:val="en-US"/>
        </w:rPr>
        <w:t xml:space="preserve"> Consequently</w:t>
      </w:r>
      <w:r w:rsidRPr="002134A6">
        <w:rPr>
          <w:b/>
          <w:bCs/>
          <w:color w:val="auto"/>
          <w:sz w:val="24"/>
          <w:szCs w:val="24"/>
          <w:highlight w:val="cyan"/>
          <w:u w:val="single"/>
          <w:shd w:val="clear" w:color="auto" w:fill="FFFF00"/>
          <w:lang w:val="en-US"/>
        </w:rPr>
        <w:t>, it masks the power of dominant fractions and reinforces intragroup domination</w:t>
      </w:r>
      <w:r w:rsidRPr="002134A6">
        <w:rPr>
          <w:b/>
          <w:bCs/>
          <w:color w:val="auto"/>
          <w:sz w:val="24"/>
          <w:szCs w:val="24"/>
          <w:highlight w:val="cyan"/>
          <w:lang w:val="en-US"/>
        </w:rPr>
        <w:t xml:space="preserve">. </w:t>
      </w:r>
      <w:r w:rsidRPr="002134A6">
        <w:rPr>
          <w:color w:val="auto"/>
          <w:sz w:val="14"/>
          <w:szCs w:val="20"/>
          <w:lang w:val="en-US"/>
        </w:rPr>
        <w:t xml:space="preserve">In general, then, the identity model lends itself all too easily to repressive forms of communitarianism.2 For these reasons, I shall propose </w:t>
      </w:r>
      <w:r w:rsidRPr="002134A6">
        <w:rPr>
          <w:b/>
          <w:bCs/>
          <w:color w:val="auto"/>
          <w:sz w:val="24"/>
          <w:szCs w:val="24"/>
          <w:highlight w:val="cyan"/>
          <w:u w:val="single"/>
          <w:shd w:val="clear" w:color="auto" w:fill="FFFF00"/>
          <w:lang w:val="en-US"/>
        </w:rPr>
        <w:t>an alternative</w:t>
      </w:r>
      <w:r w:rsidRPr="002134A6">
        <w:rPr>
          <w:b/>
          <w:bCs/>
          <w:color w:val="auto"/>
          <w:sz w:val="24"/>
          <w:szCs w:val="24"/>
          <w:highlight w:val="cyan"/>
          <w:lang w:val="en-US"/>
        </w:rPr>
        <w:t xml:space="preserve"> </w:t>
      </w:r>
      <w:r w:rsidRPr="002134A6">
        <w:rPr>
          <w:color w:val="auto"/>
          <w:sz w:val="14"/>
          <w:szCs w:val="20"/>
          <w:lang w:val="en-US"/>
        </w:rPr>
        <w:t>analysis of recognition. My</w:t>
      </w:r>
      <w:r w:rsidRPr="002134A6">
        <w:rPr>
          <w:color w:val="auto"/>
          <w:sz w:val="20"/>
          <w:szCs w:val="20"/>
          <w:u w:val="single"/>
          <w:shd w:val="clear" w:color="auto" w:fill="FFFF00"/>
          <w:lang w:val="en-US"/>
        </w:rPr>
        <w:t xml:space="preserve"> </w:t>
      </w:r>
      <w:r w:rsidRPr="002134A6">
        <w:rPr>
          <w:b/>
          <w:bCs/>
          <w:color w:val="auto"/>
          <w:sz w:val="24"/>
          <w:szCs w:val="24"/>
          <w:highlight w:val="cyan"/>
          <w:u w:val="single"/>
          <w:shd w:val="clear" w:color="auto" w:fill="FFFF00"/>
          <w:lang w:val="en-US"/>
        </w:rPr>
        <w:t>proposal is to treat recognition as a question of social status.</w:t>
      </w:r>
      <w:r w:rsidRPr="002134A6">
        <w:rPr>
          <w:color w:val="auto"/>
          <w:sz w:val="14"/>
          <w:szCs w:val="20"/>
          <w:lang w:val="en-US"/>
        </w:rPr>
        <w:t xml:space="preserve"> From this perspective – I shall call it </w:t>
      </w:r>
      <w:r w:rsidRPr="002134A6">
        <w:rPr>
          <w:b/>
          <w:bCs/>
          <w:color w:val="auto"/>
          <w:sz w:val="24"/>
          <w:szCs w:val="24"/>
          <w:highlight w:val="cyan"/>
          <w:u w:val="single"/>
          <w:shd w:val="clear" w:color="auto" w:fill="FFFF00"/>
          <w:lang w:val="en-US"/>
        </w:rPr>
        <w:t>the status model</w:t>
      </w:r>
      <w:r w:rsidRPr="002134A6">
        <w:rPr>
          <w:color w:val="auto"/>
          <w:sz w:val="14"/>
          <w:szCs w:val="20"/>
          <w:lang w:val="en-US"/>
        </w:rPr>
        <w:t xml:space="preserve">– what </w:t>
      </w:r>
      <w:r w:rsidRPr="002134A6">
        <w:rPr>
          <w:b/>
          <w:bCs/>
          <w:color w:val="auto"/>
          <w:sz w:val="24"/>
          <w:szCs w:val="24"/>
          <w:highlight w:val="cyan"/>
          <w:u w:val="single"/>
          <w:shd w:val="clear" w:color="auto" w:fill="FFFF00"/>
          <w:lang w:val="en-US"/>
        </w:rPr>
        <w:t>requires</w:t>
      </w:r>
      <w:r w:rsidRPr="002134A6">
        <w:rPr>
          <w:b/>
          <w:bCs/>
          <w:color w:val="auto"/>
          <w:sz w:val="24"/>
          <w:szCs w:val="24"/>
          <w:highlight w:val="cyan"/>
          <w:lang w:val="en-US"/>
        </w:rPr>
        <w:t xml:space="preserve"> </w:t>
      </w:r>
      <w:r w:rsidRPr="002134A6">
        <w:rPr>
          <w:b/>
          <w:bCs/>
          <w:color w:val="auto"/>
          <w:sz w:val="24"/>
          <w:szCs w:val="24"/>
          <w:highlight w:val="cyan"/>
          <w:u w:val="single"/>
          <w:shd w:val="clear" w:color="auto" w:fill="FFFF00"/>
          <w:lang w:val="en-US"/>
        </w:rPr>
        <w:t>recognition [of]</w:t>
      </w:r>
      <w:r w:rsidRPr="002134A6">
        <w:rPr>
          <w:color w:val="auto"/>
          <w:sz w:val="14"/>
          <w:szCs w:val="20"/>
          <w:highlight w:val="cyan"/>
          <w:lang w:val="en-US"/>
        </w:rPr>
        <w:t xml:space="preserve"> </w:t>
      </w:r>
      <w:r w:rsidRPr="002134A6">
        <w:rPr>
          <w:color w:val="auto"/>
          <w:sz w:val="14"/>
          <w:szCs w:val="20"/>
          <w:lang w:val="en-US"/>
        </w:rPr>
        <w:t xml:space="preserve">is not group-speciﬁc identity but rather </w:t>
      </w:r>
      <w:r w:rsidRPr="002134A6">
        <w:rPr>
          <w:b/>
          <w:bCs/>
          <w:color w:val="auto"/>
          <w:sz w:val="24"/>
          <w:szCs w:val="24"/>
          <w:highlight w:val="cyan"/>
          <w:u w:val="single"/>
          <w:shd w:val="clear" w:color="auto" w:fill="FFFF00"/>
          <w:lang w:val="en-US"/>
        </w:rPr>
        <w:t>the status of group members as full partners in social interaction</w:t>
      </w:r>
      <w:r w:rsidRPr="002134A6">
        <w:rPr>
          <w:color w:val="auto"/>
          <w:sz w:val="20"/>
          <w:szCs w:val="20"/>
          <w:u w:val="single"/>
          <w:lang w:val="en-US"/>
        </w:rPr>
        <w:t>.</w:t>
      </w:r>
      <w:r w:rsidRPr="002134A6">
        <w:rPr>
          <w:color w:val="auto"/>
          <w:sz w:val="14"/>
          <w:szCs w:val="20"/>
          <w:lang w:val="en-US"/>
        </w:rPr>
        <w:t xml:space="preserve"> Misrecognition, accordingly, does not mean the depreciation and deformation of group identity. Rather, it means social subordination in the sense of being prevented from participating as a peer in social life. </w:t>
      </w:r>
      <w:r w:rsidRPr="002134A6" w:rsidR="00174501">
        <w:rPr>
          <w:color w:val="auto"/>
          <w:sz w:val="14"/>
          <w:szCs w:val="20"/>
          <w:lang w:val="en-US"/>
        </w:rPr>
        <w:t>To redress the injustice requires a politics of recognition, to be sure, but this no longer means identity politics. In the status model, rather, it means a politics aimed at overcoming subordination by establishing the misrecognized party as a full member of society, capable of participating on a par with other members.3 Let me elaborate. To view recognition as a matter of status is to examine institutionalized patterns of cultural value for their effects on the relative standing of social actors. If and when such patterns constitute actors as peers, capable of participating on a par with one another in social life, then we can speak of reciprocal recognition and status equality. When, in contrast, institutionalized patterns of cultural value constitute some actors as inferior, excluded, wholly other or simply invisible, hence as less than full partners in social interaction, then we should speak of misrecognition and status subordination. On the status model, then, misrecognition arises when institutions structure interaction according to cultural norms that impede parity of participation.</w:t>
      </w:r>
      <w:r w:rsidRPr="002134A6">
        <w:rPr>
          <w:color w:val="auto"/>
          <w:sz w:val="14"/>
          <w:szCs w:val="20"/>
          <w:lang w:val="en-US" w:eastAsia="en-US"/>
        </w:rPr>
        <w:t xml:space="preserve"> Examples include marriage laws that exclude same-sex partnerships as illegitimate and perverse, social-welfare policies that stigmatize single mothers as sexually irresponsible scroungers, and policing practices such as ‘racial proﬁling’ that associate racialized persons with criminality. In each of these cases, </w:t>
      </w:r>
      <w:r w:rsidRPr="002134A6">
        <w:rPr>
          <w:color w:val="auto"/>
          <w:sz w:val="20"/>
          <w:szCs w:val="20"/>
          <w:u w:val="single"/>
          <w:lang w:val="en-US" w:eastAsia="en-US"/>
        </w:rPr>
        <w:t>interaction is regulated by an institutionalized pattern of cultural value</w:t>
      </w:r>
      <w:r w:rsidRPr="002134A6">
        <w:rPr>
          <w:color w:val="auto"/>
          <w:sz w:val="14"/>
          <w:szCs w:val="20"/>
          <w:lang w:val="en-US" w:eastAsia="en-US"/>
        </w:rPr>
        <w:t xml:space="preserve"> </w:t>
      </w:r>
      <w:r w:rsidRPr="002134A6">
        <w:rPr>
          <w:color w:val="auto"/>
          <w:sz w:val="20"/>
          <w:szCs w:val="20"/>
          <w:u w:val="single"/>
          <w:lang w:val="en-US" w:eastAsia="en-US"/>
        </w:rPr>
        <w:t>that constitute</w:t>
      </w:r>
      <w:r w:rsidRPr="002134A6">
        <w:rPr>
          <w:color w:val="auto"/>
          <w:sz w:val="14"/>
          <w:szCs w:val="20"/>
          <w:lang w:val="en-US" w:eastAsia="en-US"/>
        </w:rPr>
        <w:t xml:space="preserve">s some </w:t>
      </w:r>
      <w:r w:rsidRPr="002134A6">
        <w:rPr>
          <w:color w:val="auto"/>
          <w:sz w:val="20"/>
          <w:szCs w:val="20"/>
          <w:u w:val="single"/>
          <w:lang w:val="en-US" w:eastAsia="en-US"/>
        </w:rPr>
        <w:t>categories</w:t>
      </w:r>
      <w:r w:rsidRPr="002134A6">
        <w:rPr>
          <w:color w:val="auto"/>
          <w:sz w:val="14"/>
          <w:szCs w:val="20"/>
          <w:lang w:val="en-US" w:eastAsia="en-US"/>
        </w:rPr>
        <w:t xml:space="preserve"> of social actors as normative and others as deﬁcient or inferior: </w:t>
      </w:r>
      <w:r w:rsidRPr="002134A6">
        <w:rPr>
          <w:color w:val="auto"/>
          <w:sz w:val="20"/>
          <w:szCs w:val="20"/>
          <w:u w:val="single"/>
          <w:lang w:val="en-US" w:eastAsia="en-US"/>
        </w:rPr>
        <w:t>straight</w:t>
      </w:r>
      <w:r w:rsidRPr="002134A6">
        <w:rPr>
          <w:color w:val="auto"/>
          <w:sz w:val="14"/>
          <w:szCs w:val="20"/>
          <w:lang w:val="en-US" w:eastAsia="en-US"/>
        </w:rPr>
        <w:t xml:space="preserve"> is normal, </w:t>
      </w:r>
      <w:r w:rsidRPr="002134A6">
        <w:rPr>
          <w:color w:val="auto"/>
          <w:sz w:val="20"/>
          <w:szCs w:val="20"/>
          <w:u w:val="single"/>
          <w:lang w:val="en-US" w:eastAsia="en-US"/>
        </w:rPr>
        <w:t>gay</w:t>
      </w:r>
      <w:r w:rsidRPr="002134A6">
        <w:rPr>
          <w:color w:val="auto"/>
          <w:sz w:val="14"/>
          <w:szCs w:val="20"/>
          <w:lang w:val="en-US" w:eastAsia="en-US"/>
        </w:rPr>
        <w:t xml:space="preserve"> is perverse; ‘</w:t>
      </w:r>
      <w:r w:rsidRPr="002134A6">
        <w:rPr>
          <w:color w:val="auto"/>
          <w:sz w:val="20"/>
          <w:szCs w:val="20"/>
          <w:u w:val="single"/>
          <w:lang w:val="en-US" w:eastAsia="en-US"/>
        </w:rPr>
        <w:t>male</w:t>
      </w:r>
      <w:r w:rsidRPr="002134A6">
        <w:rPr>
          <w:color w:val="auto"/>
          <w:sz w:val="14"/>
          <w:szCs w:val="20"/>
          <w:lang w:val="en-US" w:eastAsia="en-US"/>
        </w:rPr>
        <w:t>-headed households’ are proper, ‘female-headed households’ are not; ‘</w:t>
      </w:r>
      <w:r w:rsidRPr="002134A6">
        <w:rPr>
          <w:color w:val="auto"/>
          <w:sz w:val="20"/>
          <w:szCs w:val="20"/>
          <w:u w:val="single"/>
          <w:lang w:val="en-US" w:eastAsia="en-US"/>
        </w:rPr>
        <w:t>whites’</w:t>
      </w:r>
      <w:r w:rsidRPr="002134A6">
        <w:rPr>
          <w:color w:val="auto"/>
          <w:sz w:val="14"/>
          <w:szCs w:val="20"/>
          <w:lang w:val="en-US" w:eastAsia="en-US"/>
        </w:rPr>
        <w:t xml:space="preserve"> are law-abiding, ‘</w:t>
      </w:r>
      <w:r w:rsidRPr="002134A6">
        <w:rPr>
          <w:color w:val="auto"/>
          <w:sz w:val="20"/>
          <w:szCs w:val="20"/>
          <w:u w:val="single"/>
          <w:lang w:val="en-US" w:eastAsia="en-US"/>
        </w:rPr>
        <w:t>blacks’</w:t>
      </w:r>
      <w:r w:rsidRPr="002134A6">
        <w:rPr>
          <w:color w:val="auto"/>
          <w:sz w:val="14"/>
          <w:szCs w:val="20"/>
          <w:lang w:val="en-US" w:eastAsia="en-US"/>
        </w:rPr>
        <w:t xml:space="preserve"> are dangerous</w:t>
      </w:r>
      <w:r w:rsidRPr="002134A6">
        <w:rPr>
          <w:color w:val="auto"/>
          <w:sz w:val="20"/>
          <w:szCs w:val="20"/>
          <w:u w:val="single"/>
          <w:lang w:val="en-US" w:eastAsia="en-US"/>
        </w:rPr>
        <w:t xml:space="preserve">. In each case, </w:t>
      </w:r>
      <w:r w:rsidRPr="002134A6">
        <w:rPr>
          <w:b/>
          <w:bCs/>
          <w:color w:val="auto"/>
          <w:sz w:val="24"/>
          <w:szCs w:val="24"/>
          <w:highlight w:val="cyan"/>
          <w:u w:val="single"/>
          <w:lang w:val="en-US" w:eastAsia="en-US"/>
        </w:rPr>
        <w:t>the result is to deny</w:t>
      </w:r>
      <w:r w:rsidRPr="002134A6">
        <w:rPr>
          <w:color w:val="auto"/>
          <w:sz w:val="20"/>
          <w:szCs w:val="20"/>
          <w:highlight w:val="cyan"/>
          <w:u w:val="single"/>
          <w:lang w:val="en-US" w:eastAsia="en-US"/>
        </w:rPr>
        <w:t xml:space="preserve"> </w:t>
      </w:r>
      <w:r w:rsidRPr="002134A6">
        <w:rPr>
          <w:color w:val="auto"/>
          <w:sz w:val="20"/>
          <w:szCs w:val="20"/>
          <w:u w:val="single"/>
          <w:lang w:val="en-US" w:eastAsia="en-US"/>
        </w:rPr>
        <w:t xml:space="preserve">some </w:t>
      </w:r>
      <w:r w:rsidRPr="002134A6">
        <w:rPr>
          <w:b/>
          <w:bCs/>
          <w:color w:val="auto"/>
          <w:sz w:val="24"/>
          <w:szCs w:val="24"/>
          <w:highlight w:val="cyan"/>
          <w:u w:val="single"/>
          <w:lang w:val="en-US" w:eastAsia="en-US"/>
        </w:rPr>
        <w:t>members</w:t>
      </w:r>
      <w:r w:rsidRPr="002134A6">
        <w:rPr>
          <w:color w:val="auto"/>
          <w:sz w:val="20"/>
          <w:szCs w:val="20"/>
          <w:highlight w:val="cyan"/>
          <w:u w:val="single"/>
          <w:lang w:val="en-US" w:eastAsia="en-US"/>
        </w:rPr>
        <w:t xml:space="preserve"> </w:t>
      </w:r>
      <w:r w:rsidRPr="002134A6">
        <w:rPr>
          <w:b/>
          <w:bCs/>
          <w:color w:val="auto"/>
          <w:sz w:val="24"/>
          <w:szCs w:val="24"/>
          <w:highlight w:val="cyan"/>
          <w:u w:val="single"/>
          <w:lang w:val="en-US" w:eastAsia="en-US"/>
        </w:rPr>
        <w:t>of society</w:t>
      </w:r>
      <w:r w:rsidRPr="002134A6">
        <w:rPr>
          <w:color w:val="auto"/>
          <w:sz w:val="20"/>
          <w:szCs w:val="20"/>
          <w:highlight w:val="cyan"/>
          <w:u w:val="single"/>
          <w:lang w:val="en-US" w:eastAsia="en-US"/>
        </w:rPr>
        <w:t xml:space="preserve"> </w:t>
      </w:r>
      <w:r w:rsidRPr="002134A6">
        <w:rPr>
          <w:color w:val="auto"/>
          <w:sz w:val="20"/>
          <w:szCs w:val="20"/>
          <w:u w:val="single"/>
          <w:lang w:val="en-US" w:eastAsia="en-US"/>
        </w:rPr>
        <w:t xml:space="preserve">the status of full partners in </w:t>
      </w:r>
      <w:r w:rsidRPr="002134A6">
        <w:rPr>
          <w:b/>
          <w:bCs/>
          <w:color w:val="auto"/>
          <w:sz w:val="24"/>
          <w:szCs w:val="24"/>
          <w:highlight w:val="cyan"/>
          <w:u w:val="single"/>
          <w:lang w:val="en-US" w:eastAsia="en-US"/>
        </w:rPr>
        <w:t>interaction</w:t>
      </w:r>
      <w:r w:rsidRPr="002134A6">
        <w:rPr>
          <w:color w:val="auto"/>
          <w:sz w:val="20"/>
          <w:szCs w:val="20"/>
          <w:u w:val="single"/>
          <w:lang w:val="en-US" w:eastAsia="en-US"/>
        </w:rPr>
        <w:t xml:space="preserve">, </w:t>
      </w:r>
      <w:r w:rsidRPr="002134A6">
        <w:rPr>
          <w:b/>
          <w:bCs/>
          <w:color w:val="auto"/>
          <w:sz w:val="24"/>
          <w:szCs w:val="24"/>
          <w:highlight w:val="cyan"/>
          <w:u w:val="single"/>
          <w:lang w:val="en-US" w:eastAsia="en-US"/>
        </w:rPr>
        <w:t>capable</w:t>
      </w:r>
      <w:r w:rsidRPr="002134A6">
        <w:rPr>
          <w:color w:val="auto"/>
          <w:sz w:val="20"/>
          <w:szCs w:val="20"/>
          <w:highlight w:val="cyan"/>
          <w:u w:val="single"/>
          <w:lang w:val="en-US" w:eastAsia="en-US"/>
        </w:rPr>
        <w:t xml:space="preserve"> </w:t>
      </w:r>
      <w:r w:rsidRPr="002134A6">
        <w:rPr>
          <w:b/>
          <w:bCs/>
          <w:color w:val="auto"/>
          <w:sz w:val="24"/>
          <w:szCs w:val="24"/>
          <w:highlight w:val="cyan"/>
          <w:u w:val="single"/>
          <w:lang w:val="en-US" w:eastAsia="en-US"/>
        </w:rPr>
        <w:t>of participating on a par with the rest</w:t>
      </w:r>
      <w:r w:rsidRPr="002134A6">
        <w:rPr>
          <w:color w:val="auto"/>
          <w:sz w:val="14"/>
          <w:szCs w:val="20"/>
          <w:lang w:val="en-US" w:eastAsia="en-US"/>
        </w:rPr>
        <w:t>. In each case, accordingly, a claim for recognition is in order. But note precisely what this means: aimed not at valorizing group identity, but rather at overcoming subordination, claims for recognition in the status model seek to establish the subordinated party as a full partner in social life, able to interact with others as a peer. They aim</w:t>
      </w:r>
      <w:r w:rsidRPr="002134A6">
        <w:rPr>
          <w:color w:val="auto"/>
          <w:sz w:val="14"/>
          <w:szCs w:val="20"/>
          <w:lang w:val="en-US"/>
        </w:rPr>
        <w:t xml:space="preserve">, that is, </w:t>
      </w:r>
      <w:r w:rsidRPr="002134A6">
        <w:rPr>
          <w:b/>
          <w:bCs/>
          <w:color w:val="auto"/>
          <w:sz w:val="24"/>
          <w:szCs w:val="24"/>
          <w:highlight w:val="cyan"/>
          <w:u w:val="single"/>
          <w:shd w:val="clear" w:color="auto" w:fill="FFFF00"/>
          <w:lang w:val="en-US"/>
        </w:rPr>
        <w:t>to de-institutionalize patterns of cultural value that impede parity of participation and to replace them with patterns that foster it</w:t>
      </w:r>
      <w:r w:rsidRPr="002134A6">
        <w:rPr>
          <w:b/>
          <w:bCs/>
          <w:color w:val="auto"/>
          <w:sz w:val="24"/>
          <w:szCs w:val="24"/>
          <w:highlight w:val="cyan"/>
          <w:u w:val="single"/>
          <w:lang w:val="en-US"/>
        </w:rPr>
        <w:t>.</w:t>
      </w:r>
      <w:r w:rsidRPr="002134A6">
        <w:rPr>
          <w:b/>
          <w:bCs/>
          <w:color w:val="auto"/>
          <w:sz w:val="24"/>
          <w:szCs w:val="24"/>
          <w:highlight w:val="cyan"/>
          <w:lang w:val="en-US"/>
        </w:rPr>
        <w:t xml:space="preserve"> </w:t>
      </w:r>
      <w:r w:rsidRPr="002134A6">
        <w:rPr>
          <w:b/>
          <w:bCs/>
          <w:color w:val="auto"/>
          <w:sz w:val="24"/>
          <w:szCs w:val="24"/>
          <w:highlight w:val="cyan"/>
          <w:u w:val="single"/>
          <w:shd w:val="clear" w:color="auto" w:fill="FFFF00"/>
          <w:lang w:val="en-US"/>
        </w:rPr>
        <w:t>This status model</w:t>
      </w:r>
      <w:r w:rsidRPr="002134A6">
        <w:rPr>
          <w:color w:val="auto"/>
          <w:sz w:val="14"/>
          <w:szCs w:val="20"/>
          <w:highlight w:val="cyan"/>
          <w:lang w:val="en-US"/>
        </w:rPr>
        <w:t xml:space="preserve"> </w:t>
      </w:r>
      <w:r w:rsidRPr="002134A6">
        <w:rPr>
          <w:color w:val="auto"/>
          <w:sz w:val="14"/>
          <w:szCs w:val="20"/>
          <w:lang w:val="en-US"/>
        </w:rPr>
        <w:t xml:space="preserve">avoids many difﬁculties of the identity model. </w:t>
      </w:r>
      <w:r w:rsidRPr="002134A6">
        <w:rPr>
          <w:color w:val="auto"/>
          <w:sz w:val="20"/>
          <w:szCs w:val="20"/>
          <w:u w:val="single"/>
          <w:lang w:val="en-US"/>
        </w:rPr>
        <w:t>First</w:t>
      </w:r>
      <w:r w:rsidRPr="002134A6">
        <w:rPr>
          <w:color w:val="auto"/>
          <w:sz w:val="14"/>
          <w:szCs w:val="20"/>
          <w:lang w:val="en-US"/>
        </w:rPr>
        <w:t xml:space="preserve">, by rejecting the view of recognition as valorization of group identity, it </w:t>
      </w:r>
      <w:r w:rsidRPr="002134A6">
        <w:rPr>
          <w:b/>
          <w:bCs/>
          <w:color w:val="auto"/>
          <w:sz w:val="24"/>
          <w:szCs w:val="24"/>
          <w:highlight w:val="cyan"/>
          <w:u w:val="single"/>
          <w:shd w:val="clear" w:color="auto" w:fill="FFFF00"/>
          <w:lang w:val="en-US"/>
        </w:rPr>
        <w:t>avoids essentializing such identities</w:t>
      </w:r>
      <w:r w:rsidRPr="002134A6">
        <w:rPr>
          <w:color w:val="auto"/>
          <w:sz w:val="20"/>
          <w:szCs w:val="20"/>
          <w:u w:val="single"/>
          <w:lang w:val="en-US"/>
        </w:rPr>
        <w:t>.</w:t>
      </w:r>
      <w:r w:rsidRPr="002134A6">
        <w:rPr>
          <w:color w:val="auto"/>
          <w:sz w:val="14"/>
          <w:szCs w:val="20"/>
          <w:lang w:val="en-US"/>
        </w:rPr>
        <w:t xml:space="preserve"> Second, by focusing on the effects of institutionalized norms on capacities for interaction, it resists the temptation to substitute the re-engineering of consciousness for social change. Third, </w:t>
      </w:r>
      <w:r w:rsidRPr="002134A6">
        <w:rPr>
          <w:color w:val="auto"/>
          <w:sz w:val="20"/>
          <w:szCs w:val="20"/>
          <w:u w:val="single"/>
          <w:lang w:val="en-US"/>
        </w:rPr>
        <w:t xml:space="preserve">by enjoining status equality in the sense of parity of participation, </w:t>
      </w:r>
      <w:r w:rsidRPr="002134A6">
        <w:rPr>
          <w:b/>
          <w:bCs/>
          <w:color w:val="auto"/>
          <w:sz w:val="24"/>
          <w:szCs w:val="24"/>
          <w:highlight w:val="cyan"/>
          <w:u w:val="single"/>
          <w:shd w:val="clear" w:color="auto" w:fill="FFFF00"/>
          <w:lang w:val="en-US"/>
        </w:rPr>
        <w:t>it</w:t>
      </w:r>
      <w:r w:rsidRPr="002134A6">
        <w:rPr>
          <w:b/>
          <w:bCs/>
          <w:color w:val="auto"/>
          <w:sz w:val="24"/>
          <w:szCs w:val="24"/>
          <w:highlight w:val="cyan"/>
          <w:u w:val="single"/>
          <w:lang w:val="en-US"/>
        </w:rPr>
        <w:t xml:space="preserve"> </w:t>
      </w:r>
      <w:r w:rsidRPr="002134A6">
        <w:rPr>
          <w:b/>
          <w:bCs/>
          <w:color w:val="auto"/>
          <w:sz w:val="24"/>
          <w:szCs w:val="24"/>
          <w:highlight w:val="cyan"/>
          <w:u w:val="single"/>
          <w:shd w:val="clear" w:color="auto" w:fill="FFFF00"/>
          <w:lang w:val="en-US"/>
        </w:rPr>
        <w:t>valorizes cross-group interaction, as opposed to separatism</w:t>
      </w:r>
      <w:r w:rsidRPr="002134A6">
        <w:rPr>
          <w:color w:val="auto"/>
          <w:sz w:val="20"/>
          <w:szCs w:val="20"/>
          <w:highlight w:val="cyan"/>
          <w:u w:val="single"/>
          <w:lang w:val="en-US"/>
        </w:rPr>
        <w:t xml:space="preserve"> </w:t>
      </w:r>
      <w:r w:rsidRPr="002134A6">
        <w:rPr>
          <w:color w:val="auto"/>
          <w:sz w:val="20"/>
          <w:szCs w:val="20"/>
          <w:u w:val="single"/>
          <w:lang w:val="en-US"/>
        </w:rPr>
        <w:t>and group enclaving.</w:t>
      </w:r>
      <w:r w:rsidRPr="002134A6">
        <w:rPr>
          <w:color w:val="auto"/>
          <w:sz w:val="14"/>
          <w:szCs w:val="20"/>
          <w:lang w:val="en-US"/>
        </w:rPr>
        <w:t xml:space="preserve"> Fourth, the status model avoids reifying culture – without denying culture’s political importance. Aware that institutionalized patterns of cultural value can be vehicles of subordination, it seeks to de-institutionalize patterns that impede parity of participation and to replace them with patterns that foster it. Finally, the status model possesses another major advantage. Unlike the identity model, it construes recognition in a way that does not assign that category to ethics. </w:t>
      </w:r>
      <w:r w:rsidRPr="002134A6">
        <w:rPr>
          <w:color w:val="auto"/>
          <w:sz w:val="20"/>
          <w:szCs w:val="20"/>
          <w:u w:val="single"/>
          <w:lang w:val="en-US"/>
        </w:rPr>
        <w:t>Conceiving recognition as a matter of status equality, deﬁned</w:t>
      </w:r>
      <w:r w:rsidRPr="002134A6">
        <w:rPr>
          <w:color w:val="auto"/>
          <w:sz w:val="14"/>
          <w:szCs w:val="20"/>
          <w:lang w:val="en-US"/>
        </w:rPr>
        <w:t xml:space="preserve"> in turn </w:t>
      </w:r>
      <w:r w:rsidRPr="002134A6">
        <w:rPr>
          <w:color w:val="auto"/>
          <w:sz w:val="20"/>
          <w:szCs w:val="20"/>
          <w:u w:val="single"/>
          <w:lang w:val="en-US"/>
        </w:rPr>
        <w:t xml:space="preserve">as </w:t>
      </w:r>
      <w:r w:rsidRPr="002134A6">
        <w:rPr>
          <w:b/>
          <w:bCs/>
          <w:color w:val="auto"/>
          <w:sz w:val="20"/>
          <w:szCs w:val="20"/>
          <w:u w:val="single"/>
          <w:lang w:val="en-US"/>
        </w:rPr>
        <w:t>participatory parity</w:t>
      </w:r>
      <w:r w:rsidRPr="002134A6">
        <w:rPr>
          <w:color w:val="auto"/>
          <w:sz w:val="14"/>
          <w:szCs w:val="20"/>
          <w:lang w:val="en-US"/>
        </w:rPr>
        <w:t xml:space="preserve">, it </w:t>
      </w:r>
      <w:r w:rsidRPr="002134A6">
        <w:rPr>
          <w:b/>
          <w:bCs/>
          <w:color w:val="auto"/>
          <w:sz w:val="20"/>
          <w:szCs w:val="20"/>
          <w:u w:val="single"/>
          <w:lang w:val="en-US"/>
        </w:rPr>
        <w:t>provides</w:t>
      </w:r>
      <w:r w:rsidRPr="002134A6">
        <w:rPr>
          <w:color w:val="auto"/>
          <w:sz w:val="20"/>
          <w:szCs w:val="20"/>
          <w:u w:val="single"/>
          <w:lang w:val="en-US"/>
        </w:rPr>
        <w:t xml:space="preserve"> a </w:t>
      </w:r>
      <w:r w:rsidRPr="002134A6">
        <w:rPr>
          <w:b/>
          <w:bCs/>
          <w:color w:val="auto"/>
          <w:sz w:val="20"/>
          <w:szCs w:val="20"/>
          <w:u w:val="single"/>
          <w:lang w:val="en-US"/>
        </w:rPr>
        <w:t>deontological account of recognition</w:t>
      </w:r>
      <w:r w:rsidRPr="002134A6">
        <w:rPr>
          <w:color w:val="auto"/>
          <w:sz w:val="20"/>
          <w:szCs w:val="20"/>
          <w:u w:val="single"/>
          <w:lang w:val="en-US"/>
        </w:rPr>
        <w:t>.</w:t>
      </w:r>
      <w:r w:rsidRPr="002134A6">
        <w:rPr>
          <w:color w:val="auto"/>
          <w:sz w:val="14"/>
          <w:szCs w:val="20"/>
          <w:lang w:val="en-US"/>
        </w:rPr>
        <w:t xml:space="preserve"> Thus, it frees recognition claims’ normative force from direct dependence on a speciﬁc substantive horizon of value. Unlike the identity model, then, the status model is compatible with the priority of the right over the good. Refusing the traditional alignment of recognition with ethics, it aligns it with morality instead. Thus, the status model permits one to combine recognition with redistribution – without succumbing to philosophical schizophrenia. Or so I shall argue next.</w:t>
      </w:r>
    </w:p>
    <w:p w:rsidRPr="002134A6" w:rsidR="009B2E01" w:rsidP="009B2E01" w:rsidRDefault="009B2E01" w14:paraId="077F37DD" w14:textId="77777777">
      <w:pPr>
        <w:pStyle w:val="Body"/>
        <w:spacing w:after="0" w:line="240" w:lineRule="auto"/>
        <w:rPr>
          <w:color w:val="auto"/>
          <w:sz w:val="14"/>
          <w:szCs w:val="20"/>
          <w:lang w:val="en-US"/>
        </w:rPr>
      </w:pPr>
    </w:p>
    <w:p w:rsidRPr="002134A6" w:rsidR="009B2E01" w:rsidP="009B2E01" w:rsidRDefault="009B2E01" w14:paraId="368EDC7F" w14:textId="77777777">
      <w:pPr>
        <w:pStyle w:val="Heading4"/>
        <w:spacing w:before="0" w:line="240" w:lineRule="auto"/>
        <w:rPr>
          <w:rFonts w:cs="Calibri"/>
        </w:rPr>
      </w:pPr>
      <w:r w:rsidRPr="002134A6">
        <w:rPr>
          <w:rFonts w:cs="Calibri"/>
        </w:rPr>
        <w:t>Justice as participatory parity accommodates multi-dimensional claims of justice and can evaluate these ontologically distinct claims on the basis of a shared evaluative standard.  </w:t>
      </w:r>
    </w:p>
    <w:p w:rsidRPr="002134A6" w:rsidR="009B2E01" w:rsidP="009B2E01" w:rsidRDefault="009B2E01" w14:paraId="21ADCB5B" w14:textId="77777777">
      <w:pPr>
        <w:rPr>
          <w:rFonts w:cs="Calibri"/>
          <w:b/>
          <w:bCs/>
        </w:rPr>
      </w:pPr>
      <w:r w:rsidRPr="002134A6">
        <w:rPr>
          <w:rFonts w:cs="Calibri"/>
          <w:b/>
          <w:bCs/>
        </w:rPr>
        <w:t>Fraser 7</w:t>
      </w:r>
    </w:p>
    <w:p w:rsidRPr="002134A6" w:rsidR="009B2E01" w:rsidP="009B2E01" w:rsidRDefault="009B2E01" w14:paraId="235F2605" w14:textId="77777777">
      <w:pPr>
        <w:rPr>
          <w:rStyle w:val="Style13ptBold"/>
          <w:rFonts w:cs="Calibri"/>
          <w:b w:val="0"/>
          <w:bCs/>
          <w:sz w:val="16"/>
          <w:szCs w:val="16"/>
        </w:rPr>
      </w:pPr>
      <w:r w:rsidRPr="002134A6">
        <w:rPr>
          <w:rStyle w:val="Style13ptBold"/>
          <w:rFonts w:cs="Calibri"/>
          <w:b w:val="0"/>
          <w:bCs/>
          <w:sz w:val="16"/>
          <w:szCs w:val="16"/>
        </w:rPr>
        <w:t>Nancy Fraser (Nancy Fraser is Henry A. and Louise Loeb Professor of Political and Social Science at the Graduate Faculty of New School University.  “Feminist Politics in the Age of Recognition: A Two-Dimensional Approach to Gender Justice” Studies in Social Justice, Vol. 1, No. 1, Winter 2007 — KW)</w:t>
      </w:r>
    </w:p>
    <w:p w:rsidRPr="002134A6" w:rsidR="009B2E01" w:rsidP="009B2E01" w:rsidRDefault="009B2E01" w14:paraId="14425DFE" w14:textId="77777777">
      <w:pPr>
        <w:rPr>
          <w:rFonts w:cs="Calibri"/>
        </w:rPr>
      </w:pPr>
    </w:p>
    <w:p w:rsidRPr="002134A6" w:rsidR="009B2E01" w:rsidP="009B2E01" w:rsidRDefault="009B2E01" w14:paraId="511C9A63" w14:textId="77777777">
      <w:pPr>
        <w:rPr>
          <w:rFonts w:cs="Calibri"/>
          <w:sz w:val="16"/>
          <w:szCs w:val="20"/>
        </w:rPr>
      </w:pPr>
      <w:r w:rsidRPr="002134A6">
        <w:rPr>
          <w:rFonts w:cs="Calibri"/>
          <w:sz w:val="16"/>
          <w:szCs w:val="20"/>
        </w:rPr>
        <w:t>“</w:t>
      </w:r>
      <w:r w:rsidRPr="002134A6">
        <w:rPr>
          <w:rFonts w:cs="Calibri"/>
          <w:b/>
          <w:bCs/>
          <w:highlight w:val="cyan"/>
          <w:u w:val="single"/>
        </w:rPr>
        <w:t>To develop</w:t>
      </w:r>
      <w:r w:rsidRPr="002134A6">
        <w:rPr>
          <w:rFonts w:cs="Calibri"/>
          <w:sz w:val="16"/>
          <w:szCs w:val="20"/>
          <w:highlight w:val="cyan"/>
        </w:rPr>
        <w:t xml:space="preserve"> </w:t>
      </w:r>
      <w:r w:rsidRPr="002134A6">
        <w:rPr>
          <w:rFonts w:cs="Calibri"/>
          <w:sz w:val="16"/>
          <w:szCs w:val="20"/>
        </w:rPr>
        <w:t xml:space="preserve">such </w:t>
      </w:r>
      <w:r w:rsidRPr="002134A6">
        <w:rPr>
          <w:rFonts w:cs="Calibri"/>
          <w:b/>
          <w:bCs/>
          <w:highlight w:val="cyan"/>
          <w:u w:val="single"/>
        </w:rPr>
        <w:t>an approach requires</w:t>
      </w:r>
      <w:r w:rsidRPr="002134A6">
        <w:rPr>
          <w:rFonts w:cs="Calibri"/>
          <w:sz w:val="20"/>
          <w:szCs w:val="20"/>
          <w:highlight w:val="cyan"/>
          <w:u w:val="single"/>
        </w:rPr>
        <w:t xml:space="preserve"> </w:t>
      </w:r>
      <w:r w:rsidRPr="002134A6">
        <w:rPr>
          <w:rFonts w:cs="Calibri"/>
          <w:sz w:val="20"/>
          <w:szCs w:val="20"/>
          <w:u w:val="single"/>
        </w:rPr>
        <w:t xml:space="preserve">a conception of </w:t>
      </w:r>
      <w:r w:rsidRPr="002134A6">
        <w:rPr>
          <w:rFonts w:cs="Calibri"/>
          <w:b/>
          <w:bCs/>
          <w:highlight w:val="cyan"/>
          <w:u w:val="single"/>
        </w:rPr>
        <w:t>justice as broad</w:t>
      </w:r>
      <w:r w:rsidRPr="002134A6">
        <w:rPr>
          <w:rFonts w:cs="Calibri"/>
          <w:b/>
          <w:bCs/>
          <w:highlight w:val="cyan"/>
        </w:rPr>
        <w:t xml:space="preserve"> </w:t>
      </w:r>
      <w:r w:rsidRPr="002134A6">
        <w:rPr>
          <w:rFonts w:cs="Calibri"/>
          <w:b/>
          <w:bCs/>
          <w:highlight w:val="cyan"/>
          <w:u w:val="single"/>
        </w:rPr>
        <w:t>and capacious</w:t>
      </w:r>
      <w:r w:rsidRPr="002134A6">
        <w:rPr>
          <w:rFonts w:cs="Calibri"/>
          <w:sz w:val="16"/>
          <w:szCs w:val="20"/>
          <w:highlight w:val="cyan"/>
        </w:rPr>
        <w:t xml:space="preserve"> </w:t>
      </w:r>
      <w:r w:rsidRPr="002134A6">
        <w:rPr>
          <w:rFonts w:cs="Calibri"/>
          <w:sz w:val="16"/>
          <w:szCs w:val="20"/>
        </w:rPr>
        <w:t xml:space="preserve">as the preceding view of gender. </w:t>
      </w:r>
      <w:r w:rsidRPr="002134A6">
        <w:rPr>
          <w:rFonts w:cs="Calibri"/>
          <w:b/>
          <w:bCs/>
          <w:highlight w:val="cyan"/>
          <w:u w:val="single"/>
        </w:rPr>
        <w:t>Such a conception must</w:t>
      </w:r>
      <w:r w:rsidRPr="002134A6">
        <w:rPr>
          <w:rFonts w:cs="Calibri"/>
          <w:sz w:val="16"/>
          <w:szCs w:val="20"/>
          <w:highlight w:val="cyan"/>
        </w:rPr>
        <w:t xml:space="preserve"> </w:t>
      </w:r>
      <w:r w:rsidRPr="002134A6">
        <w:rPr>
          <w:rFonts w:cs="Calibri"/>
          <w:sz w:val="16"/>
          <w:szCs w:val="20"/>
        </w:rPr>
        <w:t xml:space="preserve">also </w:t>
      </w:r>
      <w:r w:rsidRPr="002134A6">
        <w:rPr>
          <w:rFonts w:cs="Calibri"/>
          <w:b/>
          <w:bCs/>
          <w:highlight w:val="cyan"/>
          <w:u w:val="single"/>
        </w:rPr>
        <w:t>accommodate</w:t>
      </w:r>
      <w:r w:rsidRPr="002134A6">
        <w:rPr>
          <w:rFonts w:cs="Calibri"/>
          <w:sz w:val="16"/>
          <w:szCs w:val="20"/>
          <w:highlight w:val="cyan"/>
        </w:rPr>
        <w:t xml:space="preserve"> </w:t>
      </w:r>
      <w:r w:rsidRPr="002134A6">
        <w:rPr>
          <w:rFonts w:cs="Calibri"/>
          <w:sz w:val="16"/>
          <w:szCs w:val="20"/>
        </w:rPr>
        <w:t xml:space="preserve">at least </w:t>
      </w:r>
      <w:r w:rsidRPr="002134A6">
        <w:rPr>
          <w:rFonts w:cs="Calibri"/>
          <w:b/>
          <w:bCs/>
          <w:highlight w:val="cyan"/>
          <w:u w:val="single"/>
        </w:rPr>
        <w:t>two sets of concerns</w:t>
      </w:r>
      <w:r w:rsidRPr="002134A6">
        <w:rPr>
          <w:rFonts w:cs="Calibri"/>
          <w:sz w:val="20"/>
          <w:szCs w:val="20"/>
          <w:u w:val="single"/>
        </w:rPr>
        <w:t>.</w:t>
      </w:r>
      <w:r w:rsidRPr="002134A6">
        <w:rPr>
          <w:rFonts w:cs="Calibri"/>
          <w:sz w:val="16"/>
          <w:szCs w:val="20"/>
        </w:rPr>
        <w:t xml:space="preserve"> On the one hand, it must encompass the traditional concerns of theories of </w:t>
      </w:r>
      <w:r w:rsidRPr="002134A6">
        <w:rPr>
          <w:rFonts w:cs="Calibri"/>
          <w:b/>
          <w:bCs/>
          <w:highlight w:val="cyan"/>
          <w:u w:val="single"/>
        </w:rPr>
        <w:t>distributive justice</w:t>
      </w:r>
      <w:r w:rsidRPr="002134A6">
        <w:rPr>
          <w:rFonts w:cs="Calibri"/>
          <w:sz w:val="20"/>
          <w:szCs w:val="20"/>
          <w:u w:val="single"/>
        </w:rPr>
        <w:t>,</w:t>
      </w:r>
      <w:r w:rsidRPr="002134A6">
        <w:rPr>
          <w:rFonts w:cs="Calibri"/>
          <w:sz w:val="16"/>
          <w:szCs w:val="20"/>
        </w:rPr>
        <w:t xml:space="preserve"> </w:t>
      </w:r>
      <w:r w:rsidRPr="002134A6">
        <w:rPr>
          <w:rFonts w:cs="Calibri"/>
          <w:sz w:val="20"/>
          <w:szCs w:val="20"/>
          <w:u w:val="single"/>
        </w:rPr>
        <w:t xml:space="preserve">especially </w:t>
      </w:r>
      <w:r w:rsidRPr="002134A6">
        <w:rPr>
          <w:rFonts w:cs="Calibri"/>
          <w:b/>
          <w:bCs/>
          <w:highlight w:val="cyan"/>
          <w:u w:val="single"/>
        </w:rPr>
        <w:t>poverty</w:t>
      </w:r>
      <w:r w:rsidRPr="002134A6">
        <w:rPr>
          <w:rFonts w:cs="Calibri"/>
          <w:sz w:val="20"/>
          <w:szCs w:val="20"/>
          <w:u w:val="single"/>
        </w:rPr>
        <w:t xml:space="preserve">, exploitation, </w:t>
      </w:r>
      <w:r w:rsidRPr="002134A6">
        <w:rPr>
          <w:rFonts w:cs="Calibri"/>
          <w:b/>
          <w:bCs/>
          <w:highlight w:val="cyan"/>
          <w:u w:val="single"/>
        </w:rPr>
        <w:t>inequality, and class</w:t>
      </w:r>
      <w:r w:rsidRPr="002134A6">
        <w:rPr>
          <w:rFonts w:cs="Calibri"/>
          <w:sz w:val="20"/>
          <w:szCs w:val="20"/>
          <w:highlight w:val="cyan"/>
          <w:u w:val="single"/>
        </w:rPr>
        <w:t xml:space="preserve"> </w:t>
      </w:r>
      <w:r w:rsidRPr="002134A6">
        <w:rPr>
          <w:rFonts w:cs="Calibri"/>
          <w:sz w:val="20"/>
          <w:szCs w:val="20"/>
          <w:u w:val="single"/>
        </w:rPr>
        <w:t>differentials</w:t>
      </w:r>
      <w:r w:rsidRPr="002134A6">
        <w:rPr>
          <w:rFonts w:cs="Calibri"/>
          <w:sz w:val="16"/>
          <w:szCs w:val="20"/>
        </w:rPr>
        <w:t xml:space="preserve">. </w:t>
      </w:r>
      <w:r w:rsidRPr="002134A6">
        <w:rPr>
          <w:rFonts w:cs="Calibri"/>
          <w:b/>
          <w:bCs/>
          <w:highlight w:val="cyan"/>
          <w:u w:val="single"/>
        </w:rPr>
        <w:t>At the same time</w:t>
      </w:r>
      <w:r w:rsidRPr="002134A6">
        <w:rPr>
          <w:rFonts w:cs="Calibri"/>
          <w:sz w:val="16"/>
          <w:szCs w:val="20"/>
        </w:rPr>
        <w:t xml:space="preserve">, it must also encompass concerns recently highlighted in philosophies of </w:t>
      </w:r>
      <w:r w:rsidRPr="002134A6">
        <w:rPr>
          <w:rFonts w:cs="Calibri"/>
          <w:b/>
          <w:bCs/>
          <w:highlight w:val="cyan"/>
          <w:u w:val="single"/>
        </w:rPr>
        <w:t xml:space="preserve">recognition, </w:t>
      </w:r>
      <w:r w:rsidRPr="002134A6">
        <w:rPr>
          <w:rFonts w:cs="Calibri"/>
          <w:sz w:val="20"/>
          <w:szCs w:val="20"/>
          <w:u w:val="single"/>
        </w:rPr>
        <w:t xml:space="preserve">especially </w:t>
      </w:r>
      <w:r w:rsidRPr="002134A6">
        <w:rPr>
          <w:rFonts w:cs="Calibri"/>
          <w:sz w:val="16"/>
          <w:szCs w:val="20"/>
        </w:rPr>
        <w:t xml:space="preserve">disrespect, </w:t>
      </w:r>
      <w:r w:rsidRPr="002134A6">
        <w:rPr>
          <w:rFonts w:cs="Calibri"/>
          <w:sz w:val="20"/>
          <w:szCs w:val="20"/>
          <w:u w:val="single"/>
        </w:rPr>
        <w:t xml:space="preserve">cultural </w:t>
      </w:r>
      <w:r w:rsidRPr="002134A6">
        <w:rPr>
          <w:rFonts w:cs="Calibri"/>
          <w:b/>
          <w:bCs/>
          <w:highlight w:val="cyan"/>
          <w:u w:val="single"/>
        </w:rPr>
        <w:t>imperialism, and status hierarchy</w:t>
      </w:r>
      <w:r w:rsidRPr="002134A6">
        <w:rPr>
          <w:rFonts w:cs="Calibri"/>
          <w:b/>
          <w:bCs/>
          <w:highlight w:val="cyan"/>
        </w:rPr>
        <w:t xml:space="preserve">. </w:t>
      </w:r>
      <w:r w:rsidRPr="002134A6">
        <w:rPr>
          <w:rFonts w:cs="Calibri"/>
          <w:b/>
          <w:bCs/>
          <w:highlight w:val="cyan"/>
          <w:u w:val="single"/>
        </w:rPr>
        <w:t>Reject</w:t>
      </w:r>
      <w:r w:rsidRPr="002134A6">
        <w:rPr>
          <w:rFonts w:cs="Calibri"/>
          <w:sz w:val="16"/>
          <w:szCs w:val="20"/>
        </w:rPr>
        <w:t xml:space="preserve">ing sectarian </w:t>
      </w:r>
      <w:r w:rsidRPr="002134A6">
        <w:rPr>
          <w:rFonts w:cs="Calibri"/>
          <w:b/>
          <w:bCs/>
          <w:highlight w:val="cyan"/>
          <w:u w:val="single"/>
        </w:rPr>
        <w:t>formulations</w:t>
      </w:r>
      <w:r w:rsidRPr="002134A6">
        <w:rPr>
          <w:rFonts w:cs="Calibri"/>
          <w:b/>
          <w:bCs/>
          <w:highlight w:val="cyan"/>
        </w:rPr>
        <w:t xml:space="preserve"> </w:t>
      </w:r>
      <w:r w:rsidRPr="002134A6">
        <w:rPr>
          <w:rFonts w:cs="Calibri"/>
          <w:b/>
          <w:bCs/>
          <w:highlight w:val="cyan"/>
          <w:u w:val="single"/>
        </w:rPr>
        <w:t>that cast distribution and recognition as</w:t>
      </w:r>
      <w:r w:rsidRPr="002134A6">
        <w:rPr>
          <w:rFonts w:cs="Calibri"/>
          <w:sz w:val="16"/>
          <w:szCs w:val="20"/>
          <w:highlight w:val="cyan"/>
        </w:rPr>
        <w:t xml:space="preserve"> </w:t>
      </w:r>
      <w:r w:rsidRPr="002134A6">
        <w:rPr>
          <w:rFonts w:cs="Calibri"/>
          <w:sz w:val="16"/>
          <w:szCs w:val="20"/>
        </w:rPr>
        <w:t>mutually</w:t>
      </w:r>
      <w:r w:rsidRPr="002134A6">
        <w:rPr>
          <w:rFonts w:cs="Calibri"/>
          <w:sz w:val="20"/>
          <w:szCs w:val="20"/>
          <w:u w:val="single"/>
        </w:rPr>
        <w:t xml:space="preserve"> </w:t>
      </w:r>
      <w:r w:rsidRPr="002134A6">
        <w:rPr>
          <w:rFonts w:cs="Calibri"/>
          <w:b/>
          <w:bCs/>
          <w:highlight w:val="cyan"/>
          <w:u w:val="single"/>
        </w:rPr>
        <w:t>incompatible</w:t>
      </w:r>
      <w:r w:rsidRPr="002134A6">
        <w:rPr>
          <w:rFonts w:cs="Calibri"/>
          <w:sz w:val="20"/>
          <w:szCs w:val="20"/>
          <w:highlight w:val="cyan"/>
          <w:u w:val="single"/>
        </w:rPr>
        <w:t xml:space="preserve"> </w:t>
      </w:r>
      <w:r w:rsidRPr="002134A6">
        <w:rPr>
          <w:rFonts w:cs="Calibri"/>
          <w:sz w:val="20"/>
          <w:szCs w:val="20"/>
          <w:u w:val="single"/>
        </w:rPr>
        <w:t>understandings of justice</w:t>
      </w:r>
      <w:r w:rsidRPr="002134A6">
        <w:rPr>
          <w:rFonts w:cs="Calibri"/>
          <w:sz w:val="16"/>
          <w:szCs w:val="20"/>
        </w:rPr>
        <w:t>, such a conception must accommodate both. As we shall see,</w:t>
      </w:r>
      <w:r w:rsidRPr="002134A6">
        <w:rPr>
          <w:rFonts w:cs="Calibri"/>
          <w:sz w:val="20"/>
          <w:szCs w:val="20"/>
          <w:u w:val="single"/>
        </w:rPr>
        <w:t xml:space="preserve"> this means theorizing maldistribution and misrecognition by reference to a common normative standard, without reducing either one to the other</w:t>
      </w:r>
      <w:r w:rsidRPr="002134A6">
        <w:rPr>
          <w:rFonts w:cs="Calibri"/>
          <w:sz w:val="16"/>
          <w:szCs w:val="20"/>
        </w:rPr>
        <w:t xml:space="preserve">. The result, once again, will be a two-dimensional conception of justice. Only such a conception can comprehend the full magnitude of sexist injustice. </w:t>
      </w:r>
      <w:r w:rsidRPr="002134A6">
        <w:rPr>
          <w:rFonts w:cs="Calibri"/>
          <w:b/>
          <w:bCs/>
          <w:highlight w:val="cyan"/>
          <w:u w:val="single"/>
        </w:rPr>
        <w:t>The conception of justice</w:t>
      </w:r>
      <w:r w:rsidRPr="002134A6">
        <w:rPr>
          <w:rFonts w:cs="Calibri"/>
          <w:sz w:val="20"/>
          <w:szCs w:val="20"/>
          <w:highlight w:val="cyan"/>
          <w:u w:val="single"/>
        </w:rPr>
        <w:t xml:space="preserve"> </w:t>
      </w:r>
      <w:r w:rsidRPr="002134A6">
        <w:rPr>
          <w:rFonts w:cs="Calibri"/>
          <w:sz w:val="20"/>
          <w:szCs w:val="20"/>
          <w:u w:val="single"/>
        </w:rPr>
        <w:t xml:space="preserve">I propose </w:t>
      </w:r>
      <w:r w:rsidRPr="002134A6">
        <w:rPr>
          <w:rFonts w:cs="Calibri"/>
          <w:b/>
          <w:bCs/>
          <w:highlight w:val="cyan"/>
          <w:u w:val="single"/>
        </w:rPr>
        <w:t>centres on the principle of parity of participation</w:t>
      </w:r>
      <w:r w:rsidRPr="002134A6">
        <w:rPr>
          <w:rFonts w:cs="Calibri"/>
          <w:sz w:val="16"/>
          <w:szCs w:val="20"/>
        </w:rPr>
        <w:t xml:space="preserve">. According to this principle, </w:t>
      </w:r>
      <w:r w:rsidRPr="002134A6">
        <w:rPr>
          <w:rFonts w:cs="Calibri"/>
          <w:b/>
          <w:bCs/>
          <w:highlight w:val="cyan"/>
          <w:u w:val="single"/>
        </w:rPr>
        <w:t>justice requires social arrangements that permit all (adult) members of society to interact</w:t>
      </w:r>
      <w:r w:rsidRPr="002134A6">
        <w:rPr>
          <w:rFonts w:cs="Calibri"/>
          <w:sz w:val="20"/>
          <w:szCs w:val="20"/>
          <w:u w:val="single"/>
        </w:rPr>
        <w:t xml:space="preserve"> with one another </w:t>
      </w:r>
      <w:r w:rsidRPr="002134A6">
        <w:rPr>
          <w:rFonts w:cs="Calibri"/>
          <w:b/>
          <w:bCs/>
          <w:highlight w:val="cyan"/>
          <w:u w:val="single"/>
        </w:rPr>
        <w:t>as peers</w:t>
      </w:r>
      <w:r w:rsidRPr="002134A6">
        <w:rPr>
          <w:rFonts w:cs="Calibri"/>
          <w:b/>
          <w:bCs/>
          <w:highlight w:val="cyan"/>
        </w:rPr>
        <w:t>.</w:t>
      </w:r>
      <w:r w:rsidRPr="002134A6">
        <w:rPr>
          <w:rFonts w:cs="Calibri"/>
          <w:sz w:val="16"/>
          <w:szCs w:val="20"/>
          <w:highlight w:val="cyan"/>
        </w:rPr>
        <w:t xml:space="preserve"> </w:t>
      </w:r>
      <w:r w:rsidRPr="002134A6">
        <w:rPr>
          <w:rFonts w:cs="Calibri"/>
          <w:sz w:val="20"/>
          <w:szCs w:val="20"/>
          <w:u w:val="single"/>
        </w:rPr>
        <w:t>For participatory parity to be possible</w:t>
      </w:r>
      <w:r w:rsidRPr="002134A6">
        <w:rPr>
          <w:rFonts w:cs="Calibri"/>
          <w:sz w:val="16"/>
          <w:szCs w:val="20"/>
        </w:rPr>
        <w:t xml:space="preserve">, at least </w:t>
      </w:r>
      <w:r w:rsidRPr="002134A6">
        <w:rPr>
          <w:rFonts w:cs="Calibri"/>
          <w:b/>
          <w:bCs/>
          <w:highlight w:val="cyan"/>
          <w:u w:val="single"/>
        </w:rPr>
        <w:t>two conditions must be satisfied</w:t>
      </w:r>
      <w:r w:rsidRPr="002134A6">
        <w:rPr>
          <w:rFonts w:cs="Calibri"/>
          <w:b/>
          <w:bCs/>
          <w:highlight w:val="cyan"/>
        </w:rPr>
        <w:t xml:space="preserve">. </w:t>
      </w:r>
      <w:r w:rsidRPr="002134A6">
        <w:rPr>
          <w:rFonts w:cs="Calibri"/>
          <w:b/>
          <w:bCs/>
          <w:highlight w:val="cyan"/>
          <w:u w:val="single"/>
        </w:rPr>
        <w:t>First</w:t>
      </w:r>
      <w:r w:rsidRPr="002134A6">
        <w:rPr>
          <w:rFonts w:cs="Calibri"/>
          <w:sz w:val="16"/>
          <w:szCs w:val="20"/>
        </w:rPr>
        <w:t xml:space="preserve">, the </w:t>
      </w:r>
      <w:r w:rsidRPr="002134A6">
        <w:rPr>
          <w:rFonts w:cs="Calibri"/>
          <w:b/>
          <w:bCs/>
          <w:highlight w:val="cyan"/>
          <w:u w:val="single"/>
        </w:rPr>
        <w:t>distribution of material resources must be such</w:t>
      </w:r>
      <w:r w:rsidRPr="002134A6">
        <w:rPr>
          <w:rFonts w:cs="Calibri"/>
          <w:sz w:val="16"/>
          <w:szCs w:val="20"/>
          <w:highlight w:val="cyan"/>
        </w:rPr>
        <w:t xml:space="preserve"> </w:t>
      </w:r>
      <w:r w:rsidRPr="002134A6">
        <w:rPr>
          <w:rFonts w:cs="Calibri"/>
          <w:sz w:val="16"/>
          <w:szCs w:val="20"/>
        </w:rPr>
        <w:t xml:space="preserve">as </w:t>
      </w:r>
      <w:r w:rsidRPr="002134A6">
        <w:rPr>
          <w:rFonts w:cs="Calibri"/>
          <w:b/>
          <w:bCs/>
          <w:highlight w:val="cyan"/>
          <w:u w:val="single"/>
        </w:rPr>
        <w:t>to ensure participants’</w:t>
      </w:r>
      <w:r w:rsidRPr="002134A6">
        <w:rPr>
          <w:rFonts w:cs="Calibri"/>
          <w:sz w:val="20"/>
          <w:szCs w:val="20"/>
          <w:highlight w:val="cyan"/>
          <w:u w:val="single"/>
        </w:rPr>
        <w:t xml:space="preserve"> </w:t>
      </w:r>
      <w:r w:rsidRPr="002134A6">
        <w:rPr>
          <w:rFonts w:cs="Calibri"/>
          <w:sz w:val="20"/>
          <w:szCs w:val="20"/>
          <w:u w:val="single"/>
        </w:rPr>
        <w:t>independence and “</w:t>
      </w:r>
      <w:r w:rsidRPr="002134A6">
        <w:rPr>
          <w:rFonts w:cs="Calibri"/>
          <w:b/>
          <w:bCs/>
          <w:highlight w:val="cyan"/>
          <w:u w:val="single"/>
        </w:rPr>
        <w:t>voice</w:t>
      </w:r>
      <w:r w:rsidRPr="002134A6">
        <w:rPr>
          <w:rFonts w:cs="Calibri"/>
          <w:sz w:val="16"/>
          <w:szCs w:val="20"/>
        </w:rPr>
        <w:t xml:space="preserve">.” </w:t>
      </w:r>
      <w:r w:rsidRPr="002134A6">
        <w:rPr>
          <w:rFonts w:cs="Calibri"/>
          <w:b/>
          <w:bCs/>
          <w:highlight w:val="cyan"/>
          <w:u w:val="single"/>
        </w:rPr>
        <w:t>This “objective” condition precludes</w:t>
      </w:r>
      <w:r w:rsidRPr="002134A6">
        <w:rPr>
          <w:rFonts w:cs="Calibri"/>
          <w:sz w:val="20"/>
          <w:szCs w:val="20"/>
          <w:highlight w:val="cyan"/>
          <w:u w:val="single"/>
        </w:rPr>
        <w:t xml:space="preserve"> </w:t>
      </w:r>
      <w:r w:rsidRPr="002134A6">
        <w:rPr>
          <w:rFonts w:cs="Calibri"/>
          <w:sz w:val="20"/>
          <w:szCs w:val="20"/>
          <w:u w:val="single"/>
        </w:rPr>
        <w:t xml:space="preserve">forms </w:t>
      </w:r>
      <w:r w:rsidRPr="002134A6">
        <w:rPr>
          <w:rFonts w:cs="Calibri"/>
          <w:sz w:val="16"/>
          <w:szCs w:val="20"/>
        </w:rPr>
        <w:t xml:space="preserve">and levels </w:t>
      </w:r>
      <w:r w:rsidRPr="002134A6">
        <w:rPr>
          <w:rFonts w:cs="Calibri"/>
          <w:sz w:val="20"/>
          <w:szCs w:val="20"/>
          <w:u w:val="single"/>
        </w:rPr>
        <w:t xml:space="preserve">of </w:t>
      </w:r>
      <w:r w:rsidRPr="002134A6">
        <w:rPr>
          <w:rFonts w:cs="Calibri"/>
          <w:b/>
          <w:bCs/>
          <w:highlight w:val="cyan"/>
          <w:u w:val="single"/>
        </w:rPr>
        <w:t>economic</w:t>
      </w:r>
      <w:r w:rsidRPr="002134A6">
        <w:rPr>
          <w:rFonts w:cs="Calibri"/>
          <w:sz w:val="20"/>
          <w:szCs w:val="20"/>
          <w:highlight w:val="cyan"/>
          <w:u w:val="single"/>
        </w:rPr>
        <w:t xml:space="preserve"> </w:t>
      </w:r>
      <w:r w:rsidRPr="002134A6">
        <w:rPr>
          <w:rFonts w:cs="Calibri"/>
          <w:sz w:val="16"/>
          <w:szCs w:val="20"/>
        </w:rPr>
        <w:t xml:space="preserve">dependence and </w:t>
      </w:r>
      <w:r w:rsidRPr="002134A6">
        <w:rPr>
          <w:rFonts w:cs="Calibri"/>
          <w:b/>
          <w:bCs/>
          <w:highlight w:val="cyan"/>
          <w:u w:val="single"/>
        </w:rPr>
        <w:t>inequality</w:t>
      </w:r>
      <w:r w:rsidRPr="002134A6">
        <w:rPr>
          <w:rFonts w:cs="Calibri"/>
          <w:b/>
          <w:bCs/>
          <w:highlight w:val="cyan"/>
        </w:rPr>
        <w:t xml:space="preserve"> </w:t>
      </w:r>
      <w:r w:rsidRPr="002134A6">
        <w:rPr>
          <w:rFonts w:cs="Calibri"/>
          <w:b/>
          <w:bCs/>
          <w:highlight w:val="cyan"/>
          <w:u w:val="single"/>
        </w:rPr>
        <w:t>that impede parity of participation</w:t>
      </w:r>
      <w:r w:rsidRPr="002134A6">
        <w:rPr>
          <w:rFonts w:cs="Calibri"/>
          <w:sz w:val="16"/>
          <w:szCs w:val="20"/>
        </w:rPr>
        <w:t xml:space="preserve">. Precluded, therefore, are social arrangements that institutionalize deprivation, exploitation, and gross disparities in wealth, income, and leisure time, </w:t>
      </w:r>
      <w:r w:rsidRPr="002134A6">
        <w:rPr>
          <w:rFonts w:cs="Calibri"/>
          <w:b/>
          <w:bCs/>
          <w:highlight w:val="cyan"/>
          <w:u w:val="single"/>
        </w:rPr>
        <w:t>thereby denying some people the means</w:t>
      </w:r>
      <w:r w:rsidRPr="002134A6">
        <w:rPr>
          <w:rFonts w:cs="Calibri"/>
          <w:sz w:val="20"/>
          <w:szCs w:val="20"/>
          <w:highlight w:val="cyan"/>
          <w:u w:val="single"/>
        </w:rPr>
        <w:t xml:space="preserve"> </w:t>
      </w:r>
      <w:r w:rsidRPr="002134A6">
        <w:rPr>
          <w:rFonts w:cs="Calibri"/>
          <w:sz w:val="20"/>
          <w:szCs w:val="20"/>
          <w:u w:val="single"/>
        </w:rPr>
        <w:t xml:space="preserve">and opportunities </w:t>
      </w:r>
      <w:r w:rsidRPr="002134A6">
        <w:rPr>
          <w:rFonts w:cs="Calibri"/>
          <w:b/>
          <w:bCs/>
          <w:highlight w:val="cyan"/>
          <w:u w:val="single"/>
        </w:rPr>
        <w:t>to interact with others as peers</w:t>
      </w:r>
      <w:r w:rsidRPr="002134A6">
        <w:rPr>
          <w:rFonts w:cs="Calibri"/>
          <w:sz w:val="16"/>
          <w:szCs w:val="20"/>
        </w:rPr>
        <w:t xml:space="preserve">. In contrast, </w:t>
      </w:r>
      <w:r w:rsidRPr="002134A6">
        <w:rPr>
          <w:rFonts w:cs="Calibri"/>
          <w:b/>
          <w:bCs/>
          <w:highlight w:val="cyan"/>
          <w:u w:val="single"/>
        </w:rPr>
        <w:t>the</w:t>
      </w:r>
      <w:r w:rsidRPr="002134A6">
        <w:rPr>
          <w:rFonts w:cs="Calibri"/>
          <w:b/>
          <w:bCs/>
          <w:highlight w:val="cyan"/>
        </w:rPr>
        <w:t xml:space="preserve"> </w:t>
      </w:r>
      <w:r w:rsidRPr="002134A6">
        <w:rPr>
          <w:rFonts w:cs="Calibri"/>
          <w:b/>
          <w:bCs/>
          <w:highlight w:val="cyan"/>
          <w:u w:val="single"/>
        </w:rPr>
        <w:t>second</w:t>
      </w:r>
      <w:r w:rsidRPr="002134A6">
        <w:rPr>
          <w:rFonts w:cs="Calibri"/>
          <w:sz w:val="16"/>
          <w:szCs w:val="20"/>
          <w:highlight w:val="cyan"/>
        </w:rPr>
        <w:t xml:space="preserve"> </w:t>
      </w:r>
      <w:r w:rsidRPr="002134A6">
        <w:rPr>
          <w:rFonts w:cs="Calibri"/>
          <w:sz w:val="16"/>
          <w:szCs w:val="20"/>
        </w:rPr>
        <w:t xml:space="preserve">condition for participatory parity </w:t>
      </w:r>
      <w:r w:rsidRPr="002134A6">
        <w:rPr>
          <w:rFonts w:cs="Calibri"/>
          <w:sz w:val="20"/>
          <w:szCs w:val="20"/>
          <w:u w:val="single"/>
        </w:rPr>
        <w:t xml:space="preserve">is “intersubjective.” It </w:t>
      </w:r>
      <w:r w:rsidRPr="002134A6">
        <w:rPr>
          <w:rFonts w:cs="Calibri"/>
          <w:b/>
          <w:bCs/>
          <w:highlight w:val="cyan"/>
          <w:u w:val="single"/>
        </w:rPr>
        <w:t>requires that institutionalized patterns of cultural value</w:t>
      </w:r>
      <w:r w:rsidRPr="002134A6">
        <w:rPr>
          <w:rFonts w:cs="Calibri"/>
          <w:sz w:val="20"/>
          <w:szCs w:val="20"/>
          <w:highlight w:val="cyan"/>
          <w:u w:val="single"/>
        </w:rPr>
        <w:t xml:space="preserve"> </w:t>
      </w:r>
      <w:r w:rsidRPr="002134A6">
        <w:rPr>
          <w:rFonts w:cs="Calibri"/>
          <w:sz w:val="20"/>
          <w:szCs w:val="20"/>
          <w:u w:val="single"/>
        </w:rPr>
        <w:t>express equal respect for all participants</w:t>
      </w:r>
      <w:r w:rsidRPr="002134A6">
        <w:rPr>
          <w:rFonts w:cs="Calibri"/>
          <w:sz w:val="16"/>
          <w:szCs w:val="20"/>
        </w:rPr>
        <w:t xml:space="preserve"> </w:t>
      </w:r>
      <w:r w:rsidRPr="002134A6">
        <w:rPr>
          <w:rFonts w:cs="Calibri"/>
          <w:sz w:val="20"/>
          <w:szCs w:val="20"/>
          <w:u w:val="single"/>
        </w:rPr>
        <w:t>and</w:t>
      </w:r>
      <w:r w:rsidRPr="002134A6">
        <w:rPr>
          <w:rFonts w:cs="Calibri"/>
          <w:sz w:val="16"/>
          <w:szCs w:val="20"/>
        </w:rPr>
        <w:t xml:space="preserve"> </w:t>
      </w:r>
      <w:r w:rsidRPr="002134A6">
        <w:rPr>
          <w:rFonts w:cs="Calibri"/>
          <w:b/>
          <w:bCs/>
          <w:highlight w:val="cyan"/>
          <w:u w:val="single"/>
        </w:rPr>
        <w:t>ensure</w:t>
      </w:r>
      <w:r w:rsidRPr="002134A6">
        <w:rPr>
          <w:rFonts w:cs="Calibri"/>
          <w:sz w:val="16"/>
          <w:szCs w:val="20"/>
          <w:highlight w:val="cyan"/>
        </w:rPr>
        <w:t xml:space="preserve"> </w:t>
      </w:r>
      <w:r w:rsidRPr="002134A6">
        <w:rPr>
          <w:rFonts w:cs="Calibri"/>
          <w:b/>
          <w:bCs/>
          <w:highlight w:val="cyan"/>
          <w:u w:val="single"/>
        </w:rPr>
        <w:t>equal</w:t>
      </w:r>
      <w:r w:rsidRPr="002134A6">
        <w:rPr>
          <w:rFonts w:cs="Calibri"/>
          <w:sz w:val="16"/>
          <w:szCs w:val="20"/>
          <w:highlight w:val="cyan"/>
        </w:rPr>
        <w:t xml:space="preserve"> </w:t>
      </w:r>
      <w:r w:rsidRPr="002134A6">
        <w:rPr>
          <w:rFonts w:cs="Calibri"/>
          <w:sz w:val="16"/>
          <w:szCs w:val="20"/>
        </w:rPr>
        <w:t xml:space="preserve">opportunity for achieving </w:t>
      </w:r>
      <w:r w:rsidRPr="002134A6">
        <w:rPr>
          <w:rFonts w:cs="Calibri"/>
          <w:b/>
          <w:bCs/>
          <w:highlight w:val="cyan"/>
          <w:u w:val="single"/>
        </w:rPr>
        <w:t>social esteem</w:t>
      </w:r>
      <w:r w:rsidRPr="002134A6">
        <w:rPr>
          <w:rFonts w:cs="Calibri"/>
          <w:b/>
          <w:bCs/>
          <w:highlight w:val="cyan"/>
        </w:rPr>
        <w:t>.</w:t>
      </w:r>
      <w:r w:rsidRPr="002134A6">
        <w:rPr>
          <w:rFonts w:cs="Calibri"/>
          <w:sz w:val="20"/>
          <w:szCs w:val="20"/>
          <w:highlight w:val="cyan"/>
          <w:u w:val="single"/>
        </w:rPr>
        <w:t xml:space="preserve"> </w:t>
      </w:r>
      <w:r w:rsidRPr="002134A6">
        <w:rPr>
          <w:rFonts w:cs="Calibri"/>
          <w:sz w:val="20"/>
          <w:szCs w:val="20"/>
          <w:u w:val="single"/>
        </w:rPr>
        <w:t xml:space="preserve">This condition precludes institutionalized value patterns that systematically depreciate some categories of people </w:t>
      </w:r>
      <w:r w:rsidRPr="002134A6">
        <w:rPr>
          <w:rFonts w:cs="Calibri"/>
          <w:sz w:val="16"/>
          <w:szCs w:val="20"/>
        </w:rPr>
        <w:t xml:space="preserve">and the qualities associated with them. </w:t>
      </w:r>
      <w:r w:rsidRPr="002134A6">
        <w:rPr>
          <w:rFonts w:cs="Calibri"/>
          <w:b/>
          <w:bCs/>
          <w:highlight w:val="cyan"/>
          <w:u w:val="single"/>
        </w:rPr>
        <w:t>Precluded</w:t>
      </w:r>
      <w:r w:rsidRPr="002134A6">
        <w:rPr>
          <w:rFonts w:cs="Calibri"/>
          <w:sz w:val="16"/>
          <w:szCs w:val="20"/>
        </w:rPr>
        <w:t xml:space="preserve">, therefore, </w:t>
      </w:r>
      <w:r w:rsidRPr="002134A6">
        <w:rPr>
          <w:rFonts w:cs="Calibri"/>
          <w:b/>
          <w:bCs/>
          <w:highlight w:val="cyan"/>
          <w:u w:val="single"/>
        </w:rPr>
        <w:t>are</w:t>
      </w:r>
      <w:r w:rsidRPr="002134A6">
        <w:rPr>
          <w:rFonts w:cs="Calibri"/>
          <w:sz w:val="16"/>
          <w:szCs w:val="20"/>
          <w:highlight w:val="cyan"/>
        </w:rPr>
        <w:t xml:space="preserve"> </w:t>
      </w:r>
      <w:r w:rsidRPr="002134A6">
        <w:rPr>
          <w:rFonts w:cs="Calibri"/>
          <w:sz w:val="16"/>
          <w:szCs w:val="20"/>
        </w:rPr>
        <w:t xml:space="preserve">institutionalized </w:t>
      </w:r>
      <w:r w:rsidRPr="002134A6">
        <w:rPr>
          <w:rFonts w:cs="Calibri"/>
          <w:b/>
          <w:bCs/>
          <w:highlight w:val="cyan"/>
          <w:u w:val="single"/>
        </w:rPr>
        <w:t>value patterns that deny</w:t>
      </w:r>
      <w:r w:rsidRPr="002134A6">
        <w:rPr>
          <w:rFonts w:cs="Calibri"/>
          <w:sz w:val="20"/>
          <w:szCs w:val="20"/>
          <w:highlight w:val="cyan"/>
          <w:u w:val="single"/>
        </w:rPr>
        <w:t xml:space="preserve"> </w:t>
      </w:r>
      <w:r w:rsidRPr="002134A6">
        <w:rPr>
          <w:rFonts w:cs="Calibri"/>
          <w:sz w:val="20"/>
          <w:szCs w:val="20"/>
          <w:u w:val="single"/>
        </w:rPr>
        <w:t xml:space="preserve">some people </w:t>
      </w:r>
      <w:r w:rsidRPr="002134A6">
        <w:rPr>
          <w:rFonts w:cs="Calibri"/>
          <w:b/>
          <w:bCs/>
          <w:highlight w:val="cyan"/>
          <w:u w:val="single"/>
        </w:rPr>
        <w:t>the status of full partners in interaction</w:t>
      </w:r>
      <w:r w:rsidRPr="002134A6">
        <w:rPr>
          <w:rFonts w:cs="Calibri"/>
          <w:sz w:val="20"/>
          <w:szCs w:val="20"/>
          <w:u w:val="single"/>
        </w:rPr>
        <w:t>—</w:t>
      </w:r>
      <w:r w:rsidRPr="002134A6">
        <w:rPr>
          <w:rFonts w:cs="Calibri"/>
          <w:sz w:val="16"/>
          <w:szCs w:val="20"/>
        </w:rPr>
        <w:t xml:space="preserve">whether by burdening them with excessive ascribed “difference” or by failing to acknowledge their distinctiveness. </w:t>
      </w:r>
      <w:r w:rsidRPr="002134A6">
        <w:rPr>
          <w:rFonts w:cs="Calibri"/>
          <w:b/>
          <w:bCs/>
          <w:highlight w:val="cyan"/>
          <w:u w:val="single"/>
        </w:rPr>
        <w:t>Both conditions are necessary for participatory parity</w:t>
      </w:r>
      <w:r w:rsidRPr="002134A6">
        <w:rPr>
          <w:rFonts w:cs="Calibri"/>
          <w:sz w:val="20"/>
          <w:szCs w:val="20"/>
          <w:u w:val="single"/>
        </w:rPr>
        <w:t>. Neither, alone, is sufficient.</w:t>
      </w:r>
      <w:r w:rsidRPr="002134A6">
        <w:rPr>
          <w:rFonts w:cs="Calibri"/>
          <w:sz w:val="16"/>
          <w:szCs w:val="20"/>
        </w:rPr>
        <w:t xml:space="preserve"> The first brings into focus concerns traditionally associated with the theory of distributive justice, especially concerns pertaining to the economic structure of society and to economically defined class differentials. The second brings into focus concerns recently highlighted in the philosophy of recognition, especially concerns pertaining to the status order of society and to culturally defined hierarchies of status. Yet </w:t>
      </w:r>
      <w:r w:rsidRPr="002134A6">
        <w:rPr>
          <w:rFonts w:cs="Calibri"/>
          <w:b/>
          <w:bCs/>
          <w:highlight w:val="cyan"/>
          <w:u w:val="single"/>
        </w:rPr>
        <w:t>neither</w:t>
      </w:r>
      <w:r w:rsidRPr="002134A6">
        <w:rPr>
          <w:rFonts w:cs="Calibri"/>
          <w:sz w:val="20"/>
          <w:szCs w:val="20"/>
          <w:highlight w:val="cyan"/>
          <w:u w:val="single"/>
        </w:rPr>
        <w:t xml:space="preserve"> </w:t>
      </w:r>
      <w:r w:rsidRPr="002134A6">
        <w:rPr>
          <w:rFonts w:cs="Calibri"/>
          <w:sz w:val="20"/>
          <w:szCs w:val="20"/>
          <w:u w:val="single"/>
        </w:rPr>
        <w:t xml:space="preserve">condition </w:t>
      </w:r>
      <w:r w:rsidRPr="002134A6">
        <w:rPr>
          <w:rFonts w:cs="Calibri"/>
          <w:b/>
          <w:bCs/>
          <w:highlight w:val="cyan"/>
          <w:u w:val="single"/>
        </w:rPr>
        <w:t>is merely an</w:t>
      </w:r>
      <w:r w:rsidRPr="002134A6">
        <w:rPr>
          <w:rFonts w:cs="Calibri"/>
          <w:sz w:val="20"/>
          <w:szCs w:val="20"/>
          <w:highlight w:val="cyan"/>
          <w:u w:val="single"/>
        </w:rPr>
        <w:t xml:space="preserve"> </w:t>
      </w:r>
      <w:r w:rsidRPr="002134A6">
        <w:rPr>
          <w:rFonts w:cs="Calibri"/>
          <w:b/>
          <w:bCs/>
          <w:highlight w:val="cyan"/>
          <w:u w:val="single"/>
        </w:rPr>
        <w:t>epiphenomenal effect of the other. Rather, each has</w:t>
      </w:r>
      <w:r w:rsidRPr="002134A6">
        <w:rPr>
          <w:rFonts w:cs="Calibri"/>
          <w:sz w:val="20"/>
          <w:szCs w:val="20"/>
          <w:highlight w:val="cyan"/>
          <w:u w:val="single"/>
        </w:rPr>
        <w:t xml:space="preserve"> </w:t>
      </w:r>
      <w:r w:rsidRPr="002134A6">
        <w:rPr>
          <w:rFonts w:cs="Calibri"/>
          <w:sz w:val="20"/>
          <w:szCs w:val="20"/>
          <w:u w:val="single"/>
        </w:rPr>
        <w:t xml:space="preserve">some relative </w:t>
      </w:r>
      <w:r w:rsidRPr="002134A6">
        <w:rPr>
          <w:rFonts w:cs="Calibri"/>
          <w:b/>
          <w:bCs/>
          <w:highlight w:val="cyan"/>
          <w:u w:val="single"/>
        </w:rPr>
        <w:t>independence</w:t>
      </w:r>
      <w:r w:rsidRPr="002134A6">
        <w:rPr>
          <w:rFonts w:cs="Calibri"/>
          <w:sz w:val="20"/>
          <w:szCs w:val="20"/>
          <w:u w:val="single"/>
        </w:rPr>
        <w:t>.</w:t>
      </w:r>
      <w:r w:rsidRPr="002134A6">
        <w:rPr>
          <w:rFonts w:cs="Calibri"/>
          <w:sz w:val="16"/>
          <w:szCs w:val="20"/>
        </w:rPr>
        <w:t xml:space="preserve"> Thus, </w:t>
      </w:r>
      <w:r w:rsidRPr="002134A6">
        <w:rPr>
          <w:rFonts w:cs="Calibri"/>
          <w:b/>
          <w:bCs/>
          <w:highlight w:val="cyan"/>
          <w:u w:val="single"/>
        </w:rPr>
        <w:t>neither can be achieved</w:t>
      </w:r>
      <w:r w:rsidRPr="002134A6">
        <w:rPr>
          <w:rFonts w:cs="Calibri"/>
          <w:sz w:val="16"/>
          <w:szCs w:val="20"/>
          <w:highlight w:val="cyan"/>
        </w:rPr>
        <w:t xml:space="preserve"> </w:t>
      </w:r>
      <w:r w:rsidRPr="002134A6">
        <w:rPr>
          <w:rFonts w:cs="Calibri"/>
          <w:sz w:val="16"/>
          <w:szCs w:val="20"/>
        </w:rPr>
        <w:t xml:space="preserve">wholly indirectly </w:t>
      </w:r>
      <w:r w:rsidRPr="002134A6">
        <w:rPr>
          <w:rFonts w:cs="Calibri"/>
          <w:b/>
          <w:bCs/>
          <w:highlight w:val="cyan"/>
          <w:u w:val="single"/>
        </w:rPr>
        <w:t>via reforms addressed</w:t>
      </w:r>
      <w:r w:rsidRPr="002134A6">
        <w:rPr>
          <w:rFonts w:cs="Calibri"/>
          <w:sz w:val="16"/>
          <w:szCs w:val="20"/>
          <w:highlight w:val="cyan"/>
        </w:rPr>
        <w:t xml:space="preserve"> </w:t>
      </w:r>
      <w:r w:rsidRPr="002134A6">
        <w:rPr>
          <w:rFonts w:cs="Calibri"/>
          <w:sz w:val="16"/>
          <w:szCs w:val="20"/>
        </w:rPr>
        <w:t xml:space="preserve">exclusively </w:t>
      </w:r>
      <w:r w:rsidRPr="002134A6">
        <w:rPr>
          <w:rFonts w:cs="Calibri"/>
          <w:b/>
          <w:bCs/>
          <w:highlight w:val="cyan"/>
          <w:u w:val="single"/>
        </w:rPr>
        <w:t>to the other</w:t>
      </w:r>
      <w:r w:rsidRPr="002134A6">
        <w:rPr>
          <w:rFonts w:cs="Calibri"/>
          <w:sz w:val="16"/>
          <w:szCs w:val="20"/>
        </w:rPr>
        <w:t>. The result is a two-dimensional conception of justice that encompasses both redistribution and recognition, without reducing either one to the other.4”</w:t>
      </w:r>
    </w:p>
    <w:p w:rsidRPr="002134A6" w:rsidR="009B2E01" w:rsidP="00992A72" w:rsidRDefault="009B2E01" w14:paraId="515B9BE2" w14:textId="77777777">
      <w:pPr>
        <w:pStyle w:val="Body"/>
        <w:spacing w:after="0" w:line="240" w:lineRule="auto"/>
        <w:rPr>
          <w:rFonts w:eastAsia="Times New Roman"/>
          <w:color w:val="auto"/>
          <w:sz w:val="20"/>
          <w:szCs w:val="20"/>
          <w:u w:val="single"/>
          <w:lang w:val="en-US"/>
        </w:rPr>
      </w:pPr>
    </w:p>
    <w:p w:rsidRPr="002134A6" w:rsidR="009B2E01" w:rsidP="0012134E" w:rsidRDefault="0012134E" w14:paraId="17246CF4" w14:textId="0251ADAB">
      <w:pPr>
        <w:pStyle w:val="Heading2"/>
        <w:spacing w:before="0" w:line="240" w:lineRule="auto"/>
        <w:rPr>
          <w:rFonts w:cs="Calibri"/>
        </w:rPr>
      </w:pPr>
      <w:r w:rsidRPr="002134A6">
        <w:rPr>
          <w:rFonts w:cs="Calibri"/>
        </w:rPr>
        <w:t xml:space="preserve">Advantage 1: Defying </w:t>
      </w:r>
      <w:r w:rsidRPr="002134A6" w:rsidR="007318E1">
        <w:rPr>
          <w:rFonts w:cs="Calibri"/>
        </w:rPr>
        <w:t>Dependency</w:t>
      </w:r>
    </w:p>
    <w:p w:rsidRPr="002134A6" w:rsidR="00587CB8" w:rsidP="00587CB8" w:rsidRDefault="00587CB8" w14:paraId="09BE0746" w14:textId="77B43976">
      <w:pPr>
        <w:pStyle w:val="Heading3"/>
        <w:rPr>
          <w:rFonts w:cs="Calibri"/>
        </w:rPr>
      </w:pPr>
      <w:r w:rsidRPr="002134A6">
        <w:rPr>
          <w:rFonts w:cs="Calibri"/>
        </w:rPr>
        <w:t>Impact</w:t>
      </w:r>
    </w:p>
    <w:p w:rsidRPr="002134A6" w:rsidR="009B2E01" w:rsidP="009B2E01" w:rsidRDefault="009B2E01" w14:paraId="6B748CB4" w14:textId="77777777">
      <w:pPr>
        <w:pStyle w:val="Heading4"/>
        <w:spacing w:before="0" w:line="240" w:lineRule="auto"/>
        <w:rPr>
          <w:rFonts w:cs="Calibri"/>
        </w:rPr>
      </w:pPr>
      <w:r w:rsidRPr="002134A6">
        <w:rPr>
          <w:rFonts w:cs="Calibri"/>
        </w:rPr>
        <w:t xml:space="preserve">Connections between certain forms of labor, wages and social status have produced notions of dependency that designate some bodies as deviant or incompetent, which is incompatible with a social status that enables people to socially interact as peers. </w:t>
      </w:r>
    </w:p>
    <w:p w:rsidRPr="002134A6" w:rsidR="009B2E01" w:rsidP="009B2E01" w:rsidRDefault="009B2E01" w14:paraId="7146BAD7" w14:textId="77777777">
      <w:pPr>
        <w:rPr>
          <w:rFonts w:cs="Calibri"/>
          <w:b/>
          <w:bCs/>
        </w:rPr>
      </w:pPr>
      <w:r w:rsidRPr="002134A6">
        <w:rPr>
          <w:rFonts w:cs="Calibri"/>
          <w:b/>
          <w:bCs/>
        </w:rPr>
        <w:t>Fraser &amp; Gordon 97</w:t>
      </w:r>
    </w:p>
    <w:p w:rsidRPr="002134A6" w:rsidR="009B2E01" w:rsidP="009B2E01" w:rsidRDefault="009B2E01" w14:paraId="417AC836" w14:textId="77777777">
      <w:pPr>
        <w:rPr>
          <w:rStyle w:val="Style13ptBold"/>
          <w:rFonts w:cs="Calibri"/>
          <w:b w:val="0"/>
          <w:bCs/>
          <w:sz w:val="16"/>
          <w:szCs w:val="16"/>
        </w:rPr>
      </w:pPr>
      <w:r w:rsidRPr="002134A6">
        <w:rPr>
          <w:rStyle w:val="Style13ptBold"/>
          <w:rFonts w:cs="Calibri"/>
          <w:b w:val="0"/>
          <w:bCs/>
          <w:sz w:val="16"/>
          <w:szCs w:val="16"/>
        </w:rPr>
        <w:t>(Nancy Fraser. Chapter 5 is co-authored with Linda Gordon. “Chapter 5: A Genealogy of ‘Dependency': Tracing a Keyword of the U.S. Welfare State.” Justice Interruptus: Critical Reflections on the ‘Postsocialist’ Condition. Routledge Publishing.  1997. — KW)</w:t>
      </w:r>
    </w:p>
    <w:p w:rsidRPr="002134A6" w:rsidR="009B2E01" w:rsidP="009B2E01" w:rsidRDefault="009B2E01" w14:paraId="1E5F8E12" w14:textId="77777777">
      <w:pPr>
        <w:rPr>
          <w:rFonts w:cs="Calibri"/>
        </w:rPr>
      </w:pPr>
    </w:p>
    <w:p w:rsidRPr="002134A6" w:rsidR="009B2E01" w:rsidP="5F3CFEDC" w:rsidRDefault="009B2E01" w14:paraId="52DA02D5" w14:textId="47ADF814">
      <w:pPr>
        <w:pStyle w:val="BodyAA"/>
        <w:spacing w:after="0" w:line="240" w:lineRule="auto"/>
        <w:rPr>
          <w:rFonts w:ascii="Calibri" w:hAnsi="Calibri" w:cs="Calibri"/>
          <w:color w:val="auto"/>
          <w:sz w:val="14"/>
          <w:szCs w:val="14"/>
        </w:rPr>
      </w:pPr>
      <w:r w:rsidRPr="5F3CFEDC" w:rsidR="5F3CFEDC">
        <w:rPr>
          <w:rFonts w:ascii="Calibri" w:hAnsi="Calibri" w:cs="Calibri"/>
          <w:b w:val="1"/>
          <w:bCs w:val="1"/>
          <w:color w:val="auto"/>
          <w:u w:val="single"/>
        </w:rPr>
        <w:t>“</w:t>
      </w:r>
      <w:r w:rsidRPr="5F3CFEDC" w:rsidR="5F3CFEDC">
        <w:rPr>
          <w:rFonts w:ascii="Calibri" w:hAnsi="Calibri" w:cs="Calibri"/>
          <w:b w:val="1"/>
          <w:bCs w:val="1"/>
          <w:color w:val="auto"/>
          <w:highlight w:val="cyan"/>
          <w:u w:val="single"/>
        </w:rPr>
        <w:t>'</w:t>
      </w:r>
      <w:r w:rsidRPr="5F3CFEDC" w:rsidR="5F3CFEDC">
        <w:rPr>
          <w:rFonts w:ascii="Calibri" w:hAnsi="Calibri" w:cs="Calibri"/>
          <w:b w:val="1"/>
          <w:bCs w:val="1"/>
          <w:color w:val="auto"/>
          <w:sz w:val="24"/>
          <w:szCs w:val="24"/>
          <w:highlight w:val="cyan"/>
          <w:u w:val="single"/>
        </w:rPr>
        <w:t>Dependency'</w:t>
      </w:r>
      <w:r w:rsidRPr="5F3CFEDC" w:rsidR="5F3CFEDC">
        <w:rPr>
          <w:rFonts w:ascii="Calibri" w:hAnsi="Calibri" w:cs="Calibri"/>
          <w:color w:val="auto"/>
          <w:sz w:val="14"/>
          <w:szCs w:val="14"/>
        </w:rPr>
        <w:t xml:space="preserve">, once a general-purpose term for all social relations of subordination, is now differentiated into several analytically distinct registers. In the economic register, its </w:t>
      </w:r>
      <w:r w:rsidRPr="5F3CFEDC" w:rsidR="5F3CFEDC">
        <w:rPr>
          <w:rFonts w:ascii="Calibri" w:hAnsi="Calibri" w:cs="Calibri"/>
          <w:b w:val="1"/>
          <w:bCs w:val="1"/>
          <w:color w:val="auto"/>
          <w:u w:val="single"/>
        </w:rPr>
        <w:t xml:space="preserve">meaning </w:t>
      </w:r>
      <w:r w:rsidRPr="5F3CFEDC" w:rsidR="5F3CFEDC">
        <w:rPr>
          <w:rFonts w:ascii="Calibri" w:hAnsi="Calibri" w:cs="Calibri"/>
          <w:b w:val="1"/>
          <w:bCs w:val="1"/>
          <w:color w:val="auto"/>
          <w:sz w:val="24"/>
          <w:szCs w:val="24"/>
          <w:highlight w:val="cyan"/>
          <w:u w:val="single"/>
        </w:rPr>
        <w:t>has shifted</w:t>
      </w:r>
      <w:r w:rsidRPr="5F3CFEDC" w:rsidR="5F3CFEDC">
        <w:rPr>
          <w:rFonts w:ascii="Calibri" w:hAnsi="Calibri" w:cs="Calibri"/>
          <w:b w:val="1"/>
          <w:bCs w:val="1"/>
          <w:color w:val="auto"/>
          <w:highlight w:val="cyan"/>
          <w:u w:val="single"/>
        </w:rPr>
        <w:t xml:space="preserve"> </w:t>
      </w:r>
      <w:r w:rsidRPr="5F3CFEDC" w:rsidR="5F3CFEDC">
        <w:rPr>
          <w:rFonts w:ascii="Calibri" w:hAnsi="Calibri" w:cs="Calibri"/>
          <w:b w:val="1"/>
          <w:bCs w:val="1"/>
          <w:color w:val="auto"/>
          <w:u w:val="single"/>
        </w:rPr>
        <w:t xml:space="preserve">from gaining one's livelihood by working for someone else </w:t>
      </w:r>
      <w:r w:rsidRPr="5F3CFEDC" w:rsidR="5F3CFEDC">
        <w:rPr>
          <w:rFonts w:ascii="Calibri" w:hAnsi="Calibri" w:cs="Calibri"/>
          <w:b w:val="1"/>
          <w:bCs w:val="1"/>
          <w:color w:val="auto"/>
          <w:sz w:val="24"/>
          <w:szCs w:val="24"/>
          <w:highlight w:val="cyan"/>
          <w:u w:val="single"/>
        </w:rPr>
        <w:t>to relying for support on charity or welfare; wage labor now confers independence</w:t>
      </w:r>
      <w:r w:rsidRPr="5F3CFEDC" w:rsidR="5F3CFEDC">
        <w:rPr>
          <w:rFonts w:ascii="Calibri" w:hAnsi="Calibri" w:cs="Calibri"/>
          <w:color w:val="auto"/>
          <w:sz w:val="14"/>
          <w:szCs w:val="14"/>
          <w:highlight w:val="yellow"/>
        </w:rPr>
        <w:t>.</w:t>
      </w:r>
      <w:r w:rsidRPr="5F3CFEDC" w:rsidR="5F3CFEDC">
        <w:rPr>
          <w:rFonts w:ascii="Calibri" w:hAnsi="Calibri" w:cs="Calibri"/>
          <w:color w:val="auto"/>
          <w:sz w:val="14"/>
          <w:szCs w:val="14"/>
        </w:rPr>
        <w:t xml:space="preserve"> In the sociolegal register, </w:t>
      </w:r>
      <w:r w:rsidRPr="5F3CFEDC" w:rsidR="5F3CFEDC">
        <w:rPr>
          <w:rFonts w:ascii="Calibri" w:hAnsi="Calibri" w:cs="Calibri"/>
          <w:b w:val="1"/>
          <w:bCs w:val="1"/>
          <w:color w:val="auto"/>
          <w:sz w:val="24"/>
          <w:szCs w:val="24"/>
          <w:highlight w:val="cyan"/>
          <w:u w:val="single"/>
        </w:rPr>
        <w:t>the meaning of dependency</w:t>
      </w:r>
      <w:r w:rsidRPr="5F3CFEDC" w:rsidR="5F3CFEDC">
        <w:rPr>
          <w:rFonts w:ascii="Calibri" w:hAnsi="Calibri" w:cs="Calibri"/>
          <w:color w:val="auto"/>
          <w:sz w:val="24"/>
          <w:szCs w:val="24"/>
          <w:highlight w:val="cyan"/>
          <w:u w:val="single"/>
        </w:rPr>
        <w:t xml:space="preserve"> </w:t>
      </w:r>
      <w:r w:rsidRPr="5F3CFEDC" w:rsidR="5F3CFEDC">
        <w:rPr>
          <w:rFonts w:ascii="Calibri" w:hAnsi="Calibri" w:cs="Calibri"/>
          <w:color w:val="auto"/>
          <w:sz w:val="18"/>
          <w:szCs w:val="18"/>
        </w:rPr>
        <w:t xml:space="preserve">as </w:t>
      </w:r>
      <w:proofErr w:type="spellStart"/>
      <w:r w:rsidRPr="5F3CFEDC" w:rsidR="5F3CFEDC">
        <w:rPr>
          <w:rFonts w:ascii="Calibri" w:hAnsi="Calibri" w:cs="Calibri"/>
          <w:color w:val="auto"/>
          <w:sz w:val="18"/>
          <w:szCs w:val="18"/>
        </w:rPr>
        <w:t>subsumption</w:t>
      </w:r>
      <w:proofErr w:type="spellEnd"/>
      <w:r w:rsidRPr="5F3CFEDC" w:rsidR="5F3CFEDC">
        <w:rPr>
          <w:rFonts w:ascii="Calibri" w:hAnsi="Calibri" w:cs="Calibri"/>
          <w:color w:val="auto"/>
          <w:sz w:val="18"/>
          <w:szCs w:val="18"/>
        </w:rPr>
        <w:t xml:space="preserve"> is unchanged, but its scope of reference and connotations have altered:</w:t>
      </w:r>
      <w:r w:rsidRPr="5F3CFEDC" w:rsidR="5F3CFEDC">
        <w:rPr>
          <w:rFonts w:ascii="Calibri" w:hAnsi="Calibri" w:cs="Calibri"/>
          <w:color w:val="auto"/>
          <w:sz w:val="14"/>
          <w:szCs w:val="14"/>
        </w:rPr>
        <w:t xml:space="preserve"> once a socially approved majority condition, </w:t>
      </w:r>
      <w:r w:rsidRPr="5F3CFEDC" w:rsidR="5F3CFEDC">
        <w:rPr>
          <w:rFonts w:ascii="Calibri" w:hAnsi="Calibri" w:cs="Calibri"/>
          <w:color w:val="auto"/>
          <w:sz w:val="16"/>
          <w:szCs w:val="16"/>
        </w:rPr>
        <w:t>it first became a group-based status deemed proper for some classes of persons but not others and then</w:t>
      </w:r>
      <w:r w:rsidRPr="5F3CFEDC" w:rsidR="5F3CFEDC">
        <w:rPr>
          <w:rFonts w:ascii="Calibri" w:hAnsi="Calibri" w:cs="Calibri"/>
          <w:color w:val="auto"/>
          <w:sz w:val="24"/>
          <w:szCs w:val="24"/>
          <w:u w:val="single"/>
        </w:rPr>
        <w:t xml:space="preserve"> </w:t>
      </w:r>
      <w:r w:rsidRPr="5F3CFEDC" w:rsidR="5F3CFEDC">
        <w:rPr>
          <w:rFonts w:ascii="Calibri" w:hAnsi="Calibri" w:cs="Calibri"/>
          <w:b w:val="1"/>
          <w:bCs w:val="1"/>
          <w:color w:val="auto"/>
          <w:sz w:val="24"/>
          <w:szCs w:val="24"/>
          <w:highlight w:val="cyan"/>
          <w:u w:val="single"/>
        </w:rPr>
        <w:t>shifted</w:t>
      </w:r>
      <w:r w:rsidRPr="5F3CFEDC" w:rsidR="5F3CFEDC">
        <w:rPr>
          <w:rFonts w:ascii="Calibri" w:hAnsi="Calibri" w:cs="Calibri"/>
          <w:color w:val="auto"/>
          <w:sz w:val="24"/>
          <w:szCs w:val="24"/>
          <w:highlight w:val="cyan"/>
          <w:u w:val="single"/>
        </w:rPr>
        <w:t xml:space="preserve"> </w:t>
      </w:r>
      <w:r w:rsidRPr="5F3CFEDC" w:rsidR="5F3CFEDC">
        <w:rPr>
          <w:rFonts w:ascii="Calibri" w:hAnsi="Calibri" w:cs="Calibri"/>
          <w:color w:val="auto"/>
          <w:sz w:val="16"/>
          <w:szCs w:val="16"/>
        </w:rPr>
        <w:t>again</w:t>
      </w:r>
      <w:r w:rsidRPr="5F3CFEDC" w:rsidR="5F3CFEDC">
        <w:rPr>
          <w:rFonts w:ascii="Calibri" w:hAnsi="Calibri" w:cs="Calibri"/>
          <w:color w:val="auto"/>
          <w:sz w:val="24"/>
          <w:szCs w:val="24"/>
          <w:u w:val="single"/>
        </w:rPr>
        <w:t xml:space="preserve"> </w:t>
      </w:r>
      <w:r w:rsidRPr="5F3CFEDC" w:rsidR="5F3CFEDC">
        <w:rPr>
          <w:rFonts w:ascii="Calibri" w:hAnsi="Calibri" w:cs="Calibri"/>
          <w:b w:val="1"/>
          <w:bCs w:val="1"/>
          <w:color w:val="auto"/>
          <w:sz w:val="24"/>
          <w:szCs w:val="24"/>
          <w:highlight w:val="cyan"/>
          <w:u w:val="single"/>
        </w:rPr>
        <w:t>to designate</w:t>
      </w:r>
      <w:r w:rsidRPr="5F3CFEDC" w:rsidR="5F3CFEDC">
        <w:rPr>
          <w:rFonts w:ascii="Calibri" w:hAnsi="Calibri" w:cs="Calibri"/>
          <w:color w:val="auto"/>
          <w:sz w:val="24"/>
          <w:szCs w:val="24"/>
          <w:highlight w:val="cyan"/>
          <w:u w:val="single"/>
        </w:rPr>
        <w:t xml:space="preserve"> </w:t>
      </w:r>
      <w:r w:rsidRPr="5F3CFEDC" w:rsidR="5F3CFEDC">
        <w:rPr>
          <w:rFonts w:ascii="Calibri" w:hAnsi="Calibri" w:cs="Calibri"/>
          <w:color w:val="auto"/>
          <w:sz w:val="16"/>
          <w:szCs w:val="16"/>
        </w:rPr>
        <w:t xml:space="preserve">(except in the case of children) </w:t>
      </w:r>
      <w:r w:rsidRPr="5F3CFEDC" w:rsidR="5F3CFEDC">
        <w:rPr>
          <w:rFonts w:ascii="Calibri" w:hAnsi="Calibri" w:cs="Calibri"/>
          <w:color w:val="auto"/>
          <w:sz w:val="14"/>
          <w:szCs w:val="14"/>
        </w:rPr>
        <w:t xml:space="preserve">an anomalous, </w:t>
      </w:r>
      <w:r w:rsidRPr="5F3CFEDC" w:rsidR="5F3CFEDC">
        <w:rPr>
          <w:rFonts w:ascii="Calibri" w:hAnsi="Calibri" w:cs="Calibri"/>
          <w:b w:val="1"/>
          <w:bCs w:val="1"/>
          <w:color w:val="auto"/>
          <w:sz w:val="24"/>
          <w:szCs w:val="24"/>
          <w:highlight w:val="cyan"/>
          <w:u w:val="single"/>
        </w:rPr>
        <w:t>highly stigmatized status of deviant and incompetent individuals</w:t>
      </w:r>
      <w:r w:rsidRPr="5F3CFEDC" w:rsidR="5F3CFEDC">
        <w:rPr>
          <w:rFonts w:ascii="Calibri" w:hAnsi="Calibri" w:cs="Calibri"/>
          <w:color w:val="auto"/>
          <w:sz w:val="14"/>
          <w:szCs w:val="14"/>
        </w:rPr>
        <w:t>. Likewise.</w:t>
      </w:r>
      <w:r w:rsidRPr="5F3CFEDC" w:rsidR="5F3CFEDC">
        <w:rPr>
          <w:rFonts w:ascii="Calibri" w:hAnsi="Calibri" w:cs="Calibri"/>
          <w:color w:val="auto"/>
          <w:sz w:val="24"/>
          <w:szCs w:val="24"/>
          <w:u w:val="single"/>
        </w:rPr>
        <w:t xml:space="preserve"> </w:t>
      </w:r>
      <w:r w:rsidRPr="5F3CFEDC" w:rsidR="5F3CFEDC">
        <w:rPr>
          <w:rFonts w:ascii="Calibri" w:hAnsi="Calibri" w:cs="Calibri"/>
          <w:b w:val="1"/>
          <w:bCs w:val="1"/>
          <w:color w:val="auto"/>
          <w:sz w:val="24"/>
          <w:szCs w:val="24"/>
          <w:highlight w:val="cyan"/>
          <w:u w:val="single"/>
        </w:rPr>
        <w:t>in the political</w:t>
      </w:r>
      <w:r w:rsidRPr="5F3CFEDC" w:rsidR="5F3CFEDC">
        <w:rPr>
          <w:rFonts w:ascii="Calibri" w:hAnsi="Calibri" w:cs="Calibri"/>
          <w:color w:val="auto"/>
          <w:sz w:val="24"/>
          <w:szCs w:val="24"/>
          <w:highlight w:val="cyan"/>
          <w:u w:val="single"/>
        </w:rPr>
        <w:t xml:space="preserve"> </w:t>
      </w:r>
      <w:r w:rsidRPr="5F3CFEDC" w:rsidR="5F3CFEDC">
        <w:rPr>
          <w:rFonts w:ascii="Calibri" w:hAnsi="Calibri" w:cs="Calibri"/>
          <w:color w:val="auto"/>
          <w:sz w:val="14"/>
          <w:szCs w:val="14"/>
        </w:rPr>
        <w:t xml:space="preserve">register, </w:t>
      </w:r>
      <w:r w:rsidRPr="5F3CFEDC" w:rsidR="5F3CFEDC">
        <w:rPr>
          <w:rFonts w:ascii="Calibri" w:hAnsi="Calibri" w:cs="Calibri"/>
          <w:b w:val="1"/>
          <w:bCs w:val="1"/>
          <w:color w:val="auto"/>
          <w:sz w:val="24"/>
          <w:szCs w:val="24"/>
          <w:highlight w:val="cyan"/>
          <w:u w:val="single"/>
        </w:rPr>
        <w:t>dependency's mean[s]</w:t>
      </w:r>
      <w:r w:rsidRPr="5F3CFEDC" w:rsidR="5F3CFEDC">
        <w:rPr>
          <w:rFonts w:ascii="Calibri" w:hAnsi="Calibri" w:cs="Calibri"/>
          <w:color w:val="auto"/>
          <w:sz w:val="14"/>
          <w:szCs w:val="14"/>
          <w:highlight w:val="cyan"/>
        </w:rPr>
        <w:t>]</w:t>
      </w:r>
      <w:proofErr w:type="spellStart"/>
      <w:r w:rsidRPr="5F3CFEDC" w:rsidR="5F3CFEDC">
        <w:rPr>
          <w:rFonts w:ascii="Calibri" w:hAnsi="Calibri" w:cs="Calibri"/>
          <w:color w:val="auto"/>
          <w:sz w:val="14"/>
          <w:szCs w:val="14"/>
        </w:rPr>
        <w:t>ing</w:t>
      </w:r>
      <w:proofErr w:type="spellEnd"/>
      <w:r w:rsidRPr="5F3CFEDC" w:rsidR="5F3CFEDC">
        <w:rPr>
          <w:rFonts w:ascii="Calibri" w:hAnsi="Calibri" w:cs="Calibri"/>
          <w:color w:val="auto"/>
          <w:sz w:val="14"/>
          <w:szCs w:val="14"/>
        </w:rPr>
        <w:t xml:space="preserve"> as </w:t>
      </w:r>
      <w:r w:rsidRPr="5F3CFEDC" w:rsidR="5F3CFEDC">
        <w:rPr>
          <w:rFonts w:ascii="Calibri" w:hAnsi="Calibri" w:cs="Calibri"/>
          <w:b w:val="1"/>
          <w:bCs w:val="1"/>
          <w:color w:val="auto"/>
          <w:sz w:val="24"/>
          <w:szCs w:val="24"/>
          <w:highlight w:val="cyan"/>
          <w:u w:val="single"/>
        </w:rPr>
        <w:t>subjection to an external governing</w:t>
      </w:r>
      <w:r w:rsidRPr="5F3CFEDC" w:rsidR="5F3CFEDC">
        <w:rPr>
          <w:rFonts w:ascii="Calibri" w:hAnsi="Calibri" w:cs="Calibri"/>
          <w:color w:val="auto"/>
          <w:sz w:val="24"/>
          <w:szCs w:val="24"/>
          <w:highlight w:val="cyan"/>
          <w:u w:val="single"/>
        </w:rPr>
        <w:t xml:space="preserve"> </w:t>
      </w:r>
      <w:r w:rsidRPr="5F3CFEDC" w:rsidR="5F3CFEDC">
        <w:rPr>
          <w:rFonts w:ascii="Calibri" w:hAnsi="Calibri" w:cs="Calibri"/>
          <w:b w:val="1"/>
          <w:bCs w:val="1"/>
          <w:color w:val="auto"/>
          <w:sz w:val="24"/>
          <w:szCs w:val="24"/>
          <w:highlight w:val="cyan"/>
          <w:u w:val="single"/>
        </w:rPr>
        <w:t>power</w:t>
      </w:r>
      <w:r w:rsidRPr="5F3CFEDC" w:rsidR="5F3CFEDC">
        <w:rPr>
          <w:rFonts w:ascii="Calibri" w:hAnsi="Calibri" w:cs="Calibri"/>
          <w:color w:val="auto"/>
          <w:sz w:val="24"/>
          <w:szCs w:val="24"/>
          <w:highlight w:val="cyan"/>
          <w:u w:val="single"/>
        </w:rPr>
        <w:t xml:space="preserve"> </w:t>
      </w:r>
      <w:r w:rsidRPr="5F3CFEDC" w:rsidR="5F3CFEDC">
        <w:rPr>
          <w:rFonts w:ascii="Calibri" w:hAnsi="Calibri" w:cs="Calibri"/>
          <w:color w:val="auto"/>
          <w:sz w:val="16"/>
          <w:szCs w:val="16"/>
        </w:rPr>
        <w:t>has remained relatively constant,</w:t>
      </w:r>
      <w:r w:rsidRPr="5F3CFEDC" w:rsidR="5F3CFEDC">
        <w:rPr>
          <w:rFonts w:ascii="Calibri" w:hAnsi="Calibri" w:cs="Calibri"/>
          <w:color w:val="auto"/>
          <w:sz w:val="14"/>
          <w:szCs w:val="14"/>
        </w:rPr>
        <w:t xml:space="preserve"> but its evaluative connotations worsened as individual political rights and national sovereignty became normative. Meanwhile, with the emergence of a newer moral/psychological register, properties once ascribed to social relations came to be posited instead as inherent character traits of individuals or groups, and the connotations here, too, have worsened. This last register now claims an increasingly large proportion of the discourse, as if the social relations of dependency were being absorbed into personality. Symptomatically, erstwhile relational understandings have been hypostatized in a veritable portrait gallery of dependent personalities: first, housewives, paupers, natives, and slaves; then poor black teenage solo mothers. These shifts in the semantics of dependency reflect some major sociohistorical developments. One is the progressive differentiation of the official economy-that which is counted in the gross domestic product-as a seemingly autonomous system that dominates social life. </w:t>
      </w:r>
      <w:r w:rsidRPr="5F3CFEDC" w:rsidR="5F3CFEDC">
        <w:rPr>
          <w:rFonts w:ascii="Calibri" w:hAnsi="Calibri" w:cs="Calibri"/>
          <w:b w:val="1"/>
          <w:bCs w:val="1"/>
          <w:color w:val="auto"/>
          <w:sz w:val="24"/>
          <w:szCs w:val="24"/>
          <w:highlight w:val="cyan"/>
          <w:u w:val="single"/>
        </w:rPr>
        <w:t>Before</w:t>
      </w:r>
      <w:r w:rsidRPr="5F3CFEDC" w:rsidR="5F3CFEDC">
        <w:rPr>
          <w:rFonts w:ascii="Calibri" w:hAnsi="Calibri" w:cs="Calibri"/>
          <w:color w:val="auto"/>
          <w:sz w:val="24"/>
          <w:szCs w:val="24"/>
          <w:highlight w:val="cyan"/>
          <w:u w:val="single"/>
        </w:rPr>
        <w:t xml:space="preserve"> </w:t>
      </w:r>
      <w:r w:rsidRPr="5F3CFEDC" w:rsidR="5F3CFEDC">
        <w:rPr>
          <w:rFonts w:ascii="Calibri" w:hAnsi="Calibri" w:cs="Calibri"/>
          <w:color w:val="auto"/>
          <w:sz w:val="20"/>
          <w:szCs w:val="20"/>
          <w:u w:val="single"/>
        </w:rPr>
        <w:t>the rise of</w:t>
      </w:r>
      <w:r w:rsidRPr="5F3CFEDC" w:rsidR="5F3CFEDC">
        <w:rPr>
          <w:rFonts w:ascii="Calibri" w:hAnsi="Calibri" w:cs="Calibri"/>
          <w:color w:val="auto"/>
          <w:sz w:val="24"/>
          <w:szCs w:val="24"/>
          <w:u w:val="single"/>
        </w:rPr>
        <w:t xml:space="preserve"> </w:t>
      </w:r>
      <w:r w:rsidRPr="5F3CFEDC" w:rsidR="5F3CFEDC">
        <w:rPr>
          <w:rFonts w:ascii="Calibri" w:hAnsi="Calibri" w:cs="Calibri"/>
          <w:b w:val="1"/>
          <w:bCs w:val="1"/>
          <w:color w:val="auto"/>
          <w:sz w:val="24"/>
          <w:szCs w:val="24"/>
          <w:highlight w:val="cyan"/>
          <w:u w:val="single"/>
        </w:rPr>
        <w:t>capitalism, all forms of work were woven into a net of dependencies</w:t>
      </w:r>
      <w:r w:rsidRPr="5F3CFEDC" w:rsidR="5F3CFEDC">
        <w:rPr>
          <w:rFonts w:ascii="Calibri" w:hAnsi="Calibri" w:cs="Calibri"/>
          <w:color w:val="auto"/>
          <w:sz w:val="24"/>
          <w:szCs w:val="24"/>
          <w:u w:val="single"/>
        </w:rPr>
        <w:t xml:space="preserve">, </w:t>
      </w:r>
      <w:r w:rsidRPr="5F3CFEDC" w:rsidR="5F3CFEDC">
        <w:rPr>
          <w:rFonts w:ascii="Calibri" w:hAnsi="Calibri" w:cs="Calibri"/>
          <w:color w:val="auto"/>
          <w:sz w:val="14"/>
          <w:szCs w:val="14"/>
        </w:rPr>
        <w:t xml:space="preserve">which constituted </w:t>
      </w:r>
      <w:r w:rsidRPr="5F3CFEDC" w:rsidR="5F3CFEDC">
        <w:rPr>
          <w:rFonts w:ascii="Calibri" w:hAnsi="Calibri" w:cs="Calibri"/>
          <w:b w:val="1"/>
          <w:bCs w:val="1"/>
          <w:color w:val="auto"/>
          <w:sz w:val="24"/>
          <w:szCs w:val="24"/>
          <w:highlight w:val="cyan"/>
          <w:u w:val="single"/>
        </w:rPr>
        <w:t>a single, continuous fabric of social hierarchies</w:t>
      </w:r>
      <w:r w:rsidRPr="5F3CFEDC" w:rsidR="5F3CFEDC">
        <w:rPr>
          <w:rFonts w:ascii="Calibri" w:hAnsi="Calibri" w:cs="Calibri"/>
          <w:color w:val="auto"/>
          <w:sz w:val="14"/>
          <w:szCs w:val="14"/>
          <w:highlight w:val="yellow"/>
        </w:rPr>
        <w:t>.</w:t>
      </w:r>
      <w:r w:rsidRPr="5F3CFEDC" w:rsidR="5F3CFEDC">
        <w:rPr>
          <w:rFonts w:ascii="Calibri" w:hAnsi="Calibri" w:cs="Calibri"/>
          <w:color w:val="auto"/>
          <w:sz w:val="14"/>
          <w:szCs w:val="14"/>
        </w:rPr>
        <w:t xml:space="preserve"> The whole set of relations was constrained by moral understandings, as in the preindustrial idea of a moral economy. In the patriarchal families and communities that characterized the preindustrial period, [</w:t>
      </w:r>
      <w:proofErr w:type="spellStart"/>
      <w:r w:rsidRPr="5F3CFEDC" w:rsidR="5F3CFEDC">
        <w:rPr>
          <w:rFonts w:ascii="Calibri" w:hAnsi="Calibri" w:cs="Calibri"/>
          <w:color w:val="auto"/>
          <w:sz w:val="14"/>
          <w:szCs w:val="14"/>
        </w:rPr>
        <w:t>womyn</w:t>
      </w:r>
      <w:proofErr w:type="spellEnd"/>
      <w:r w:rsidRPr="5F3CFEDC" w:rsidR="5F3CFEDC">
        <w:rPr>
          <w:rFonts w:ascii="Calibri" w:hAnsi="Calibri" w:cs="Calibri"/>
          <w:color w:val="auto"/>
          <w:sz w:val="14"/>
          <w:szCs w:val="14"/>
        </w:rPr>
        <w:t xml:space="preserve">] were subordinated and their labor often controlled by others, but their labor was visible, understood, and valued. </w:t>
      </w:r>
      <w:r w:rsidRPr="5F3CFEDC" w:rsidR="5F3CFEDC">
        <w:rPr>
          <w:rFonts w:ascii="Calibri" w:hAnsi="Calibri" w:cs="Calibri"/>
          <w:b w:val="1"/>
          <w:bCs w:val="1"/>
          <w:color w:val="auto"/>
          <w:sz w:val="24"/>
          <w:szCs w:val="24"/>
          <w:highlight w:val="cyan"/>
          <w:u w:val="single"/>
        </w:rPr>
        <w:t>With the emergence of</w:t>
      </w:r>
      <w:r w:rsidRPr="5F3CFEDC" w:rsidR="5F3CFEDC">
        <w:rPr>
          <w:rFonts w:ascii="Calibri" w:hAnsi="Calibri" w:cs="Calibri"/>
          <w:color w:val="auto"/>
          <w:sz w:val="14"/>
          <w:szCs w:val="14"/>
          <w:highlight w:val="cyan"/>
        </w:rPr>
        <w:t xml:space="preserve"> </w:t>
      </w:r>
      <w:r w:rsidRPr="5F3CFEDC" w:rsidR="5F3CFEDC">
        <w:rPr>
          <w:rFonts w:ascii="Calibri" w:hAnsi="Calibri" w:cs="Calibri"/>
          <w:color w:val="auto"/>
          <w:sz w:val="14"/>
          <w:szCs w:val="14"/>
        </w:rPr>
        <w:t xml:space="preserve">religious and secular </w:t>
      </w:r>
      <w:r w:rsidRPr="5F3CFEDC" w:rsidR="5F3CFEDC">
        <w:rPr>
          <w:rFonts w:ascii="Calibri" w:hAnsi="Calibri" w:cs="Calibri"/>
          <w:b w:val="1"/>
          <w:bCs w:val="1"/>
          <w:color w:val="auto"/>
          <w:sz w:val="24"/>
          <w:szCs w:val="24"/>
          <w:highlight w:val="cyan"/>
          <w:u w:val="single"/>
        </w:rPr>
        <w:t>individualism</w:t>
      </w:r>
      <w:r w:rsidRPr="5F3CFEDC" w:rsidR="5F3CFEDC">
        <w:rPr>
          <w:rFonts w:ascii="Calibri" w:hAnsi="Calibri" w:cs="Calibri"/>
          <w:color w:val="auto"/>
          <w:sz w:val="14"/>
          <w:szCs w:val="14"/>
          <w:highlight w:val="yellow"/>
        </w:rPr>
        <w:t>,</w:t>
      </w:r>
      <w:r w:rsidRPr="5F3CFEDC" w:rsidR="5F3CFEDC">
        <w:rPr>
          <w:rFonts w:ascii="Calibri" w:hAnsi="Calibri" w:cs="Calibri"/>
          <w:color w:val="auto"/>
          <w:sz w:val="14"/>
          <w:szCs w:val="14"/>
        </w:rPr>
        <w:t xml:space="preserve"> on the one hand, </w:t>
      </w:r>
      <w:r w:rsidRPr="5F3CFEDC" w:rsidR="5F3CFEDC">
        <w:rPr>
          <w:rFonts w:ascii="Calibri" w:hAnsi="Calibri" w:cs="Calibri"/>
          <w:b w:val="1"/>
          <w:bCs w:val="1"/>
          <w:color w:val="auto"/>
          <w:sz w:val="24"/>
          <w:szCs w:val="24"/>
          <w:highlight w:val="cyan"/>
          <w:u w:val="single"/>
        </w:rPr>
        <w:t>and</w:t>
      </w:r>
      <w:r w:rsidRPr="5F3CFEDC" w:rsidR="5F3CFEDC">
        <w:rPr>
          <w:rFonts w:ascii="Calibri" w:hAnsi="Calibri" w:cs="Calibri"/>
          <w:color w:val="auto"/>
          <w:sz w:val="14"/>
          <w:szCs w:val="14"/>
          <w:highlight w:val="cyan"/>
        </w:rPr>
        <w:t xml:space="preserve"> </w:t>
      </w:r>
      <w:r w:rsidRPr="5F3CFEDC" w:rsidR="5F3CFEDC">
        <w:rPr>
          <w:rFonts w:ascii="Calibri" w:hAnsi="Calibri" w:cs="Calibri"/>
          <w:color w:val="auto"/>
          <w:sz w:val="14"/>
          <w:szCs w:val="14"/>
        </w:rPr>
        <w:t xml:space="preserve">of </w:t>
      </w:r>
      <w:r w:rsidRPr="5F3CFEDC" w:rsidR="5F3CFEDC">
        <w:rPr>
          <w:rFonts w:ascii="Calibri" w:hAnsi="Calibri" w:cs="Calibri"/>
          <w:b w:val="1"/>
          <w:bCs w:val="1"/>
          <w:color w:val="auto"/>
          <w:sz w:val="24"/>
          <w:szCs w:val="24"/>
          <w:highlight w:val="cyan"/>
          <w:u w:val="single"/>
        </w:rPr>
        <w:t>industrial capitalism</w:t>
      </w:r>
      <w:r w:rsidRPr="5F3CFEDC" w:rsidR="5F3CFEDC">
        <w:rPr>
          <w:rFonts w:ascii="Calibri" w:hAnsi="Calibri" w:cs="Calibri"/>
          <w:color w:val="auto"/>
          <w:sz w:val="14"/>
          <w:szCs w:val="14"/>
          <w:highlight w:val="yellow"/>
        </w:rPr>
        <w:t>,</w:t>
      </w:r>
      <w:r w:rsidRPr="5F3CFEDC" w:rsidR="5F3CFEDC">
        <w:rPr>
          <w:rFonts w:ascii="Calibri" w:hAnsi="Calibri" w:cs="Calibri"/>
          <w:color w:val="auto"/>
          <w:sz w:val="14"/>
          <w:szCs w:val="14"/>
        </w:rPr>
        <w:t xml:space="preserve"> on the other, </w:t>
      </w:r>
      <w:r w:rsidRPr="5F3CFEDC" w:rsidR="5F3CFEDC">
        <w:rPr>
          <w:rFonts w:ascii="Calibri" w:hAnsi="Calibri" w:cs="Calibri"/>
          <w:b w:val="1"/>
          <w:bCs w:val="1"/>
          <w:color w:val="auto"/>
          <w:sz w:val="24"/>
          <w:szCs w:val="24"/>
          <w:highlight w:val="cyan"/>
          <w:u w:val="single"/>
        </w:rPr>
        <w:t>a sharp</w:t>
      </w:r>
      <w:r w:rsidRPr="5F3CFEDC" w:rsidR="5F3CFEDC">
        <w:rPr>
          <w:rFonts w:ascii="Calibri" w:hAnsi="Calibri" w:cs="Calibri"/>
          <w:color w:val="auto"/>
          <w:sz w:val="14"/>
          <w:szCs w:val="14"/>
          <w:highlight w:val="yellow"/>
        </w:rPr>
        <w:t>,</w:t>
      </w:r>
      <w:r w:rsidRPr="5F3CFEDC" w:rsidR="5F3CFEDC">
        <w:rPr>
          <w:rFonts w:ascii="Calibri" w:hAnsi="Calibri" w:cs="Calibri"/>
          <w:color w:val="auto"/>
          <w:sz w:val="14"/>
          <w:szCs w:val="14"/>
        </w:rPr>
        <w:t xml:space="preserve"> new </w:t>
      </w:r>
      <w:r w:rsidRPr="5F3CFEDC" w:rsidR="5F3CFEDC">
        <w:rPr>
          <w:rFonts w:ascii="Calibri" w:hAnsi="Calibri" w:cs="Calibri"/>
          <w:b w:val="1"/>
          <w:bCs w:val="1"/>
          <w:color w:val="auto"/>
          <w:sz w:val="24"/>
          <w:szCs w:val="24"/>
          <w:highlight w:val="cyan"/>
          <w:u w:val="single"/>
        </w:rPr>
        <w:t>dichotomy</w:t>
      </w:r>
      <w:r w:rsidRPr="5F3CFEDC" w:rsidR="5F3CFEDC">
        <w:rPr>
          <w:rFonts w:ascii="Calibri" w:hAnsi="Calibri" w:cs="Calibri"/>
          <w:b w:val="1"/>
          <w:bCs w:val="1"/>
          <w:color w:val="auto"/>
          <w:sz w:val="24"/>
          <w:szCs w:val="24"/>
          <w:highlight w:val="cyan"/>
        </w:rPr>
        <w:t xml:space="preserve"> </w:t>
      </w:r>
      <w:r w:rsidRPr="5F3CFEDC" w:rsidR="5F3CFEDC">
        <w:rPr>
          <w:rFonts w:ascii="Calibri" w:hAnsi="Calibri" w:cs="Calibri"/>
          <w:b w:val="1"/>
          <w:bCs w:val="1"/>
          <w:color w:val="auto"/>
          <w:sz w:val="24"/>
          <w:szCs w:val="24"/>
          <w:highlight w:val="cyan"/>
          <w:u w:val="single"/>
        </w:rPr>
        <w:t>was constructed in which</w:t>
      </w:r>
      <w:r w:rsidRPr="5F3CFEDC" w:rsidR="5F3CFEDC">
        <w:rPr>
          <w:rFonts w:ascii="Calibri" w:hAnsi="Calibri" w:cs="Calibri"/>
          <w:color w:val="auto"/>
          <w:sz w:val="24"/>
          <w:szCs w:val="24"/>
          <w:highlight w:val="cyan"/>
          <w:u w:val="single"/>
        </w:rPr>
        <w:t xml:space="preserve"> </w:t>
      </w:r>
      <w:r w:rsidRPr="5F3CFEDC" w:rsidR="5F3CFEDC">
        <w:rPr>
          <w:rFonts w:ascii="Calibri" w:hAnsi="Calibri" w:cs="Calibri"/>
          <w:color w:val="auto"/>
          <w:sz w:val="20"/>
          <w:szCs w:val="20"/>
          <w:u w:val="single"/>
        </w:rPr>
        <w:t>economic</w:t>
      </w:r>
      <w:r w:rsidRPr="5F3CFEDC" w:rsidR="5F3CFEDC">
        <w:rPr>
          <w:rFonts w:ascii="Calibri" w:hAnsi="Calibri" w:cs="Calibri"/>
          <w:color w:val="auto"/>
          <w:sz w:val="24"/>
          <w:szCs w:val="24"/>
          <w:u w:val="single"/>
        </w:rPr>
        <w:t xml:space="preserve"> </w:t>
      </w:r>
      <w:r w:rsidRPr="5F3CFEDC" w:rsidR="5F3CFEDC">
        <w:rPr>
          <w:rFonts w:ascii="Calibri" w:hAnsi="Calibri" w:cs="Calibri"/>
          <w:b w:val="1"/>
          <w:bCs w:val="1"/>
          <w:color w:val="auto"/>
          <w:sz w:val="24"/>
          <w:szCs w:val="24"/>
          <w:highlight w:val="cyan"/>
          <w:u w:val="single"/>
        </w:rPr>
        <w:t>dependence and</w:t>
      </w:r>
      <w:r w:rsidRPr="5F3CFEDC" w:rsidR="5F3CFEDC">
        <w:rPr>
          <w:rFonts w:ascii="Calibri" w:hAnsi="Calibri" w:cs="Calibri"/>
          <w:color w:val="auto"/>
          <w:sz w:val="24"/>
          <w:szCs w:val="24"/>
          <w:highlight w:val="cyan"/>
          <w:u w:val="single"/>
        </w:rPr>
        <w:t xml:space="preserve"> </w:t>
      </w:r>
      <w:r w:rsidRPr="5F3CFEDC" w:rsidR="5F3CFEDC">
        <w:rPr>
          <w:rFonts w:ascii="Calibri" w:hAnsi="Calibri" w:cs="Calibri"/>
          <w:b w:val="1"/>
          <w:bCs w:val="1"/>
          <w:color w:val="auto"/>
          <w:sz w:val="24"/>
          <w:szCs w:val="24"/>
          <w:highlight w:val="cyan"/>
          <w:u w:val="single"/>
        </w:rPr>
        <w:t>economic independence were unalterably opposed to each other</w:t>
      </w:r>
      <w:r w:rsidRPr="5F3CFEDC" w:rsidR="5F3CFEDC">
        <w:rPr>
          <w:rFonts w:ascii="Calibri" w:hAnsi="Calibri" w:cs="Calibri"/>
          <w:b w:val="1"/>
          <w:bCs w:val="1"/>
          <w:color w:val="auto"/>
          <w:sz w:val="24"/>
          <w:szCs w:val="24"/>
          <w:highlight w:val="cyan"/>
        </w:rPr>
        <w:t xml:space="preserve">. </w:t>
      </w:r>
      <w:r w:rsidRPr="5F3CFEDC" w:rsidR="5F3CFEDC">
        <w:rPr>
          <w:rFonts w:ascii="Calibri" w:hAnsi="Calibri" w:cs="Calibri"/>
          <w:b w:val="1"/>
          <w:bCs w:val="1"/>
          <w:color w:val="auto"/>
          <w:sz w:val="24"/>
          <w:szCs w:val="24"/>
          <w:highlight w:val="cyan"/>
          <w:u w:val="single"/>
        </w:rPr>
        <w:t>A</w:t>
      </w:r>
      <w:r w:rsidRPr="5F3CFEDC" w:rsidR="5F3CFEDC">
        <w:rPr>
          <w:rFonts w:ascii="Calibri" w:hAnsi="Calibri" w:cs="Calibri"/>
          <w:color w:val="auto"/>
          <w:highlight w:val="cyan"/>
          <w:u w:val="single"/>
        </w:rPr>
        <w:t xml:space="preserve"> </w:t>
      </w:r>
      <w:r w:rsidRPr="5F3CFEDC" w:rsidR="5F3CFEDC">
        <w:rPr>
          <w:rFonts w:ascii="Calibri" w:hAnsi="Calibri" w:cs="Calibri"/>
          <w:color w:val="auto"/>
          <w:sz w:val="20"/>
          <w:szCs w:val="20"/>
          <w:u w:val="single"/>
        </w:rPr>
        <w:t>crucial</w:t>
      </w:r>
      <w:r w:rsidRPr="5F3CFEDC" w:rsidR="5F3CFEDC">
        <w:rPr>
          <w:rFonts w:ascii="Calibri" w:hAnsi="Calibri" w:cs="Calibri"/>
          <w:color w:val="auto"/>
          <w:u w:val="single"/>
        </w:rPr>
        <w:t xml:space="preserve"> </w:t>
      </w:r>
      <w:r w:rsidRPr="5F3CFEDC" w:rsidR="5F3CFEDC">
        <w:rPr>
          <w:rFonts w:ascii="Calibri" w:hAnsi="Calibri" w:cs="Calibri"/>
          <w:b w:val="1"/>
          <w:bCs w:val="1"/>
          <w:color w:val="auto"/>
          <w:sz w:val="24"/>
          <w:szCs w:val="24"/>
          <w:highlight w:val="cyan"/>
          <w:u w:val="single"/>
        </w:rPr>
        <w:t>corollary of this</w:t>
      </w:r>
      <w:r w:rsidRPr="5F3CFEDC" w:rsidR="5F3CFEDC">
        <w:rPr>
          <w:rFonts w:ascii="Calibri" w:hAnsi="Calibri" w:cs="Calibri"/>
          <w:color w:val="auto"/>
          <w:highlight w:val="cyan"/>
          <w:u w:val="single"/>
        </w:rPr>
        <w:t xml:space="preserve"> </w:t>
      </w:r>
      <w:r w:rsidRPr="5F3CFEDC" w:rsidR="5F3CFEDC">
        <w:rPr>
          <w:rFonts w:ascii="Calibri" w:hAnsi="Calibri" w:cs="Calibri"/>
          <w:color w:val="auto"/>
          <w:sz w:val="20"/>
          <w:szCs w:val="20"/>
          <w:u w:val="single"/>
        </w:rPr>
        <w:t>dependence/independence</w:t>
      </w:r>
      <w:r w:rsidRPr="5F3CFEDC" w:rsidR="5F3CFEDC">
        <w:rPr>
          <w:rFonts w:ascii="Calibri" w:hAnsi="Calibri" w:cs="Calibri"/>
          <w:color w:val="auto"/>
          <w:u w:val="single"/>
        </w:rPr>
        <w:t xml:space="preserve"> </w:t>
      </w:r>
      <w:r w:rsidRPr="5F3CFEDC" w:rsidR="5F3CFEDC">
        <w:rPr>
          <w:rFonts w:ascii="Calibri" w:hAnsi="Calibri" w:cs="Calibri"/>
          <w:b w:val="1"/>
          <w:bCs w:val="1"/>
          <w:color w:val="auto"/>
          <w:sz w:val="24"/>
          <w:szCs w:val="24"/>
          <w:highlight w:val="cyan"/>
          <w:u w:val="single"/>
        </w:rPr>
        <w:t>dichotomy</w:t>
      </w:r>
      <w:r w:rsidRPr="5F3CFEDC" w:rsidR="5F3CFEDC">
        <w:rPr>
          <w:rFonts w:ascii="Calibri" w:hAnsi="Calibri" w:cs="Calibri"/>
          <w:color w:val="auto"/>
          <w:u w:val="single"/>
        </w:rPr>
        <w:t xml:space="preserve">, </w:t>
      </w:r>
      <w:r w:rsidRPr="5F3CFEDC" w:rsidR="5F3CFEDC">
        <w:rPr>
          <w:rFonts w:ascii="Calibri" w:hAnsi="Calibri" w:cs="Calibri"/>
          <w:color w:val="auto"/>
          <w:sz w:val="20"/>
          <w:szCs w:val="20"/>
          <w:u w:val="single"/>
        </w:rPr>
        <w:t>and of the hegemony of wage labor in general</w:t>
      </w:r>
      <w:r w:rsidRPr="5F3CFEDC" w:rsidR="5F3CFEDC">
        <w:rPr>
          <w:rFonts w:ascii="Calibri" w:hAnsi="Calibri" w:cs="Calibri"/>
          <w:color w:val="auto"/>
          <w:u w:val="single"/>
        </w:rPr>
        <w:t xml:space="preserve">, </w:t>
      </w:r>
      <w:r w:rsidRPr="5F3CFEDC" w:rsidR="5F3CFEDC">
        <w:rPr>
          <w:rFonts w:ascii="Calibri" w:hAnsi="Calibri" w:cs="Calibri"/>
          <w:b w:val="1"/>
          <w:bCs w:val="1"/>
          <w:color w:val="auto"/>
          <w:sz w:val="24"/>
          <w:szCs w:val="24"/>
          <w:highlight w:val="cyan"/>
          <w:u w:val="single"/>
        </w:rPr>
        <w:t>was the occlusion and devaluation of [wom</w:t>
      </w:r>
      <w:r w:rsidRPr="5F3CFEDC" w:rsidR="5F3CFEDC">
        <w:rPr>
          <w:rFonts w:ascii="Calibri" w:hAnsi="Calibri" w:cs="Calibri"/>
          <w:b w:val="1"/>
          <w:bCs w:val="1"/>
          <w:color w:val="auto"/>
          <w:sz w:val="24"/>
          <w:szCs w:val="24"/>
          <w:highlight w:val="cyan"/>
          <w:u w:val="single"/>
        </w:rPr>
        <w:t>e</w:t>
      </w:r>
      <w:r w:rsidRPr="5F3CFEDC" w:rsidR="5F3CFEDC">
        <w:rPr>
          <w:rFonts w:ascii="Calibri" w:hAnsi="Calibri" w:cs="Calibri"/>
          <w:b w:val="1"/>
          <w:bCs w:val="1"/>
          <w:color w:val="auto"/>
          <w:sz w:val="24"/>
          <w:szCs w:val="24"/>
          <w:highlight w:val="cyan"/>
          <w:u w:val="single"/>
        </w:rPr>
        <w:t>n]'s unwaged domestic</w:t>
      </w:r>
      <w:r w:rsidRPr="5F3CFEDC" w:rsidR="5F3CFEDC">
        <w:rPr>
          <w:rFonts w:ascii="Calibri" w:hAnsi="Calibri" w:cs="Calibri"/>
          <w:color w:val="auto"/>
          <w:u w:val="single"/>
        </w:rPr>
        <w:t xml:space="preserve"> </w:t>
      </w:r>
      <w:r w:rsidRPr="5F3CFEDC" w:rsidR="5F3CFEDC">
        <w:rPr>
          <w:rFonts w:ascii="Calibri" w:hAnsi="Calibri" w:cs="Calibri"/>
          <w:color w:val="auto"/>
          <w:sz w:val="20"/>
          <w:szCs w:val="20"/>
          <w:u w:val="single"/>
        </w:rPr>
        <w:t>and parenting</w:t>
      </w:r>
      <w:r w:rsidRPr="5F3CFEDC" w:rsidR="5F3CFEDC">
        <w:rPr>
          <w:rFonts w:ascii="Calibri" w:hAnsi="Calibri" w:cs="Calibri"/>
          <w:color w:val="auto"/>
          <w:u w:val="single"/>
        </w:rPr>
        <w:t xml:space="preserve"> </w:t>
      </w:r>
      <w:r w:rsidRPr="5F3CFEDC" w:rsidR="5F3CFEDC">
        <w:rPr>
          <w:rFonts w:ascii="Calibri" w:hAnsi="Calibri" w:cs="Calibri"/>
          <w:b w:val="1"/>
          <w:bCs w:val="1"/>
          <w:color w:val="auto"/>
          <w:sz w:val="24"/>
          <w:szCs w:val="24"/>
          <w:highlight w:val="cyan"/>
          <w:u w:val="single"/>
        </w:rPr>
        <w:t>labor.</w:t>
      </w:r>
      <w:r w:rsidRPr="5F3CFEDC" w:rsidR="5F3CFEDC">
        <w:rPr>
          <w:rFonts w:ascii="Calibri" w:hAnsi="Calibri" w:cs="Calibri"/>
          <w:color w:val="auto"/>
          <w:sz w:val="14"/>
          <w:szCs w:val="14"/>
        </w:rPr>
        <w:t xml:space="preserve"> </w:t>
      </w:r>
      <w:r w:rsidRPr="5F3CFEDC" w:rsidR="5F3CFEDC">
        <w:rPr>
          <w:rFonts w:ascii="Calibri" w:hAnsi="Calibri" w:cs="Calibri"/>
          <w:color w:val="auto"/>
          <w:sz w:val="18"/>
          <w:szCs w:val="18"/>
        </w:rPr>
        <w:t>The genealogy of dependency also expresses the modern emphasis on individual personality</w:t>
      </w:r>
      <w:r w:rsidRPr="5F3CFEDC" w:rsidR="5F3CFEDC">
        <w:rPr>
          <w:rFonts w:ascii="Calibri" w:hAnsi="Calibri" w:cs="Calibri"/>
          <w:color w:val="auto"/>
          <w:sz w:val="14"/>
          <w:szCs w:val="14"/>
        </w:rPr>
        <w:t xml:space="preserve">. This is the deepest meaning of the spectacular rise of the moral/psychological register, which constructs yet another version of the independence/dependence dichotomy. In the moral/psychological version, social relations are hypostatized as properties of individuals or groups. </w:t>
      </w:r>
      <w:r w:rsidRPr="5F3CFEDC" w:rsidR="5F3CFEDC">
        <w:rPr>
          <w:rFonts w:ascii="Calibri" w:hAnsi="Calibri" w:cs="Calibri"/>
          <w:b w:val="1"/>
          <w:bCs w:val="1"/>
          <w:color w:val="auto"/>
          <w:sz w:val="24"/>
          <w:szCs w:val="24"/>
          <w:highlight w:val="cyan"/>
          <w:u w:val="single"/>
        </w:rPr>
        <w:t>Fear of dependency</w:t>
      </w:r>
      <w:r w:rsidRPr="5F3CFEDC" w:rsidR="5F3CFEDC">
        <w:rPr>
          <w:rFonts w:ascii="Calibri" w:hAnsi="Calibri" w:cs="Calibri"/>
          <w:color w:val="auto"/>
          <w:sz w:val="14"/>
          <w:szCs w:val="14"/>
        </w:rPr>
        <w:t xml:space="preserve">, both explicit and implicit, </w:t>
      </w:r>
      <w:r w:rsidRPr="5F3CFEDC" w:rsidR="5F3CFEDC">
        <w:rPr>
          <w:rFonts w:ascii="Calibri" w:hAnsi="Calibri" w:cs="Calibri"/>
          <w:b w:val="1"/>
          <w:bCs w:val="1"/>
          <w:color w:val="auto"/>
          <w:sz w:val="24"/>
          <w:szCs w:val="24"/>
          <w:highlight w:val="cyan"/>
          <w:u w:val="single"/>
        </w:rPr>
        <w:t>posits an</w:t>
      </w:r>
      <w:r w:rsidRPr="5F3CFEDC" w:rsidR="5F3CFEDC">
        <w:rPr>
          <w:rFonts w:ascii="Calibri" w:hAnsi="Calibri" w:cs="Calibri"/>
          <w:b w:val="1"/>
          <w:bCs w:val="1"/>
          <w:color w:val="auto"/>
          <w:sz w:val="24"/>
          <w:szCs w:val="24"/>
          <w:highlight w:val="cyan"/>
        </w:rPr>
        <w:t xml:space="preserve"> </w:t>
      </w:r>
      <w:r w:rsidRPr="5F3CFEDC" w:rsidR="5F3CFEDC">
        <w:rPr>
          <w:rFonts w:ascii="Calibri" w:hAnsi="Calibri" w:cs="Calibri"/>
          <w:b w:val="1"/>
          <w:bCs w:val="1"/>
          <w:color w:val="auto"/>
          <w:sz w:val="24"/>
          <w:szCs w:val="24"/>
          <w:highlight w:val="cyan"/>
          <w:u w:val="single"/>
        </w:rPr>
        <w:t>ideal</w:t>
      </w:r>
      <w:r w:rsidRPr="5F3CFEDC" w:rsidR="5F3CFEDC">
        <w:rPr>
          <w:rFonts w:ascii="Calibri" w:hAnsi="Calibri" w:cs="Calibri"/>
          <w:b w:val="1"/>
          <w:bCs w:val="1"/>
          <w:color w:val="auto"/>
          <w:sz w:val="24"/>
          <w:szCs w:val="24"/>
          <w:highlight w:val="cyan"/>
        </w:rPr>
        <w:t>,</w:t>
      </w:r>
      <w:r w:rsidRPr="5F3CFEDC" w:rsidR="5F3CFEDC">
        <w:rPr>
          <w:rFonts w:ascii="Calibri" w:hAnsi="Calibri" w:cs="Calibri"/>
          <w:color w:val="auto"/>
          <w:sz w:val="14"/>
          <w:szCs w:val="14"/>
        </w:rPr>
        <w:t xml:space="preserve"> </w:t>
      </w:r>
      <w:r w:rsidRPr="5F3CFEDC" w:rsidR="5F3CFEDC">
        <w:rPr>
          <w:rFonts w:ascii="Calibri" w:hAnsi="Calibri" w:cs="Calibri"/>
          <w:b w:val="1"/>
          <w:bCs w:val="1"/>
          <w:color w:val="auto"/>
          <w:sz w:val="24"/>
          <w:szCs w:val="24"/>
          <w:highlight w:val="cyan"/>
          <w:u w:val="single"/>
        </w:rPr>
        <w:t>independent personality in contrast to</w:t>
      </w:r>
      <w:r w:rsidRPr="5F3CFEDC" w:rsidR="5F3CFEDC">
        <w:rPr>
          <w:rFonts w:ascii="Calibri" w:hAnsi="Calibri" w:cs="Calibri"/>
          <w:color w:val="auto"/>
          <w:sz w:val="24"/>
          <w:szCs w:val="24"/>
          <w:u w:val="single"/>
        </w:rPr>
        <w:t xml:space="preserve"> which </w:t>
      </w:r>
      <w:r w:rsidRPr="5F3CFEDC" w:rsidR="5F3CFEDC">
        <w:rPr>
          <w:rFonts w:ascii="Calibri" w:hAnsi="Calibri" w:cs="Calibri"/>
          <w:b w:val="1"/>
          <w:bCs w:val="1"/>
          <w:color w:val="auto"/>
          <w:sz w:val="24"/>
          <w:szCs w:val="24"/>
          <w:highlight w:val="cyan"/>
          <w:u w:val="single"/>
        </w:rPr>
        <w:t>those considered dependent are deviant</w:t>
      </w:r>
      <w:r w:rsidRPr="5F3CFEDC" w:rsidR="5F3CFEDC">
        <w:rPr>
          <w:rFonts w:ascii="Calibri" w:hAnsi="Calibri" w:cs="Calibri"/>
          <w:color w:val="auto"/>
          <w:sz w:val="14"/>
          <w:szCs w:val="14"/>
        </w:rPr>
        <w:t>. This contrast bears traces of a sexual division of labor that assigns men primary responsibility as providers or breadwinners and [</w:t>
      </w:r>
      <w:proofErr w:type="spellStart"/>
      <w:r w:rsidRPr="5F3CFEDC" w:rsidR="5F3CFEDC">
        <w:rPr>
          <w:rFonts w:ascii="Calibri" w:hAnsi="Calibri" w:cs="Calibri"/>
          <w:color w:val="auto"/>
          <w:sz w:val="14"/>
          <w:szCs w:val="14"/>
        </w:rPr>
        <w:t>womyn</w:t>
      </w:r>
      <w:proofErr w:type="spellEnd"/>
      <w:r w:rsidRPr="5F3CFEDC" w:rsidR="5F3CFEDC">
        <w:rPr>
          <w:rFonts w:ascii="Calibri" w:hAnsi="Calibri" w:cs="Calibri"/>
          <w:color w:val="auto"/>
          <w:sz w:val="14"/>
          <w:szCs w:val="14"/>
        </w:rPr>
        <w:t xml:space="preserve">] primary responsibility as caretakers and nurturers and then treats the derivative personality patterns as fundamental. It is as if male breadwinners absorbed into their personalities the independence associated with their ideologically interpreted economic role, whereas the persons of female nurturers became saturated with the dependency of those for whom they care. In this way, </w:t>
      </w:r>
      <w:r w:rsidRPr="5F3CFEDC" w:rsidR="5F3CFEDC">
        <w:rPr>
          <w:rFonts w:ascii="Calibri" w:hAnsi="Calibri" w:cs="Calibri"/>
          <w:b w:val="1"/>
          <w:bCs w:val="1"/>
          <w:color w:val="auto"/>
          <w:sz w:val="24"/>
          <w:szCs w:val="24"/>
          <w:highlight w:val="cyan"/>
          <w:u w:val="single"/>
        </w:rPr>
        <w:t>the opposition between the independent</w:t>
      </w:r>
      <w:r w:rsidRPr="5F3CFEDC" w:rsidR="5F3CFEDC">
        <w:rPr>
          <w:rFonts w:ascii="Calibri" w:hAnsi="Calibri" w:cs="Calibri"/>
          <w:color w:val="auto"/>
          <w:sz w:val="14"/>
          <w:szCs w:val="14"/>
          <w:highlight w:val="cyan"/>
        </w:rPr>
        <w:t xml:space="preserve"> </w:t>
      </w:r>
      <w:r w:rsidRPr="5F3CFEDC" w:rsidR="5F3CFEDC">
        <w:rPr>
          <w:rFonts w:ascii="Calibri" w:hAnsi="Calibri" w:cs="Calibri"/>
          <w:color w:val="auto"/>
          <w:sz w:val="14"/>
          <w:szCs w:val="14"/>
        </w:rPr>
        <w:t xml:space="preserve">personality </w:t>
      </w:r>
      <w:r w:rsidRPr="5F3CFEDC" w:rsidR="5F3CFEDC">
        <w:rPr>
          <w:rFonts w:ascii="Calibri" w:hAnsi="Calibri" w:cs="Calibri"/>
          <w:b w:val="1"/>
          <w:bCs w:val="1"/>
          <w:color w:val="auto"/>
          <w:sz w:val="24"/>
          <w:szCs w:val="24"/>
          <w:highlight w:val="cyan"/>
          <w:u w:val="single"/>
        </w:rPr>
        <w:t>and</w:t>
      </w:r>
      <w:r w:rsidRPr="5F3CFEDC" w:rsidR="5F3CFEDC">
        <w:rPr>
          <w:rFonts w:ascii="Calibri" w:hAnsi="Calibri" w:cs="Calibri"/>
          <w:color w:val="auto"/>
          <w:sz w:val="14"/>
          <w:szCs w:val="14"/>
          <w:highlight w:val="cyan"/>
        </w:rPr>
        <w:t xml:space="preserve"> </w:t>
      </w:r>
      <w:r w:rsidRPr="5F3CFEDC" w:rsidR="5F3CFEDC">
        <w:rPr>
          <w:rFonts w:ascii="Calibri" w:hAnsi="Calibri" w:cs="Calibri"/>
          <w:color w:val="auto"/>
          <w:sz w:val="14"/>
          <w:szCs w:val="14"/>
        </w:rPr>
        <w:t xml:space="preserve">the </w:t>
      </w:r>
      <w:r w:rsidRPr="5F3CFEDC" w:rsidR="5F3CFEDC">
        <w:rPr>
          <w:rFonts w:ascii="Calibri" w:hAnsi="Calibri" w:cs="Calibri"/>
          <w:b w:val="1"/>
          <w:bCs w:val="1"/>
          <w:color w:val="auto"/>
          <w:sz w:val="24"/>
          <w:szCs w:val="24"/>
          <w:highlight w:val="cyan"/>
          <w:u w:val="single"/>
        </w:rPr>
        <w:t>dependent personality maps onto a</w:t>
      </w:r>
      <w:r w:rsidRPr="5F3CFEDC" w:rsidR="5F3CFEDC">
        <w:rPr>
          <w:rFonts w:ascii="Calibri" w:hAnsi="Calibri" w:cs="Calibri"/>
          <w:color w:val="auto"/>
          <w:sz w:val="24"/>
          <w:szCs w:val="24"/>
          <w:highlight w:val="cyan"/>
          <w:u w:val="single"/>
        </w:rPr>
        <w:t xml:space="preserve"> </w:t>
      </w:r>
      <w:r w:rsidRPr="5F3CFEDC" w:rsidR="5F3CFEDC">
        <w:rPr>
          <w:rFonts w:ascii="Calibri" w:hAnsi="Calibri" w:cs="Calibri"/>
          <w:color w:val="auto"/>
          <w:sz w:val="24"/>
          <w:szCs w:val="24"/>
          <w:u w:val="single"/>
        </w:rPr>
        <w:t xml:space="preserve">whole </w:t>
      </w:r>
      <w:r w:rsidRPr="5F3CFEDC" w:rsidR="5F3CFEDC">
        <w:rPr>
          <w:rFonts w:ascii="Calibri" w:hAnsi="Calibri" w:cs="Calibri"/>
          <w:b w:val="1"/>
          <w:bCs w:val="1"/>
          <w:color w:val="auto"/>
          <w:sz w:val="24"/>
          <w:szCs w:val="24"/>
          <w:highlight w:val="cyan"/>
          <w:u w:val="single"/>
        </w:rPr>
        <w:t>series of hierarchical oppositions</w:t>
      </w:r>
      <w:r w:rsidRPr="5F3CFEDC" w:rsidR="5F3CFEDC">
        <w:rPr>
          <w:rFonts w:ascii="Calibri" w:hAnsi="Calibri" w:cs="Calibri"/>
          <w:color w:val="auto"/>
          <w:sz w:val="24"/>
          <w:szCs w:val="24"/>
          <w:highlight w:val="cyan"/>
          <w:u w:val="single"/>
        </w:rPr>
        <w:t xml:space="preserve"> </w:t>
      </w:r>
      <w:r w:rsidRPr="5F3CFEDC" w:rsidR="5F3CFEDC">
        <w:rPr>
          <w:rFonts w:ascii="Calibri" w:hAnsi="Calibri" w:cs="Calibri"/>
          <w:color w:val="auto"/>
          <w:sz w:val="14"/>
          <w:szCs w:val="14"/>
        </w:rPr>
        <w:t xml:space="preserve">and dichotomies that are </w:t>
      </w:r>
      <w:r w:rsidRPr="5F3CFEDC" w:rsidR="5F3CFEDC">
        <w:rPr>
          <w:rFonts w:ascii="Calibri" w:hAnsi="Calibri" w:cs="Calibri"/>
          <w:color w:val="auto"/>
          <w:sz w:val="20"/>
          <w:szCs w:val="20"/>
          <w:u w:val="single"/>
        </w:rPr>
        <w:t>central in modern capitalist culture</w:t>
      </w:r>
      <w:r w:rsidRPr="5F3CFEDC" w:rsidR="5F3CFEDC">
        <w:rPr>
          <w:rFonts w:ascii="Calibri" w:hAnsi="Calibri" w:cs="Calibri"/>
          <w:color w:val="auto"/>
          <w:sz w:val="24"/>
          <w:szCs w:val="24"/>
          <w:u w:val="single"/>
        </w:rPr>
        <w:t xml:space="preserve">: </w:t>
      </w:r>
      <w:r w:rsidRPr="5F3CFEDC" w:rsidR="5F3CFEDC">
        <w:rPr>
          <w:rFonts w:ascii="Calibri" w:hAnsi="Calibri" w:cs="Calibri"/>
          <w:b w:val="1"/>
          <w:bCs w:val="1"/>
          <w:color w:val="auto"/>
          <w:sz w:val="24"/>
          <w:szCs w:val="24"/>
          <w:highlight w:val="cyan"/>
          <w:u w:val="single"/>
        </w:rPr>
        <w:t>masculine/feminine, public/private, work/care,</w:t>
      </w:r>
      <w:r w:rsidRPr="5F3CFEDC" w:rsidR="5F3CFEDC">
        <w:rPr>
          <w:rFonts w:ascii="Calibri" w:hAnsi="Calibri" w:cs="Calibri"/>
          <w:color w:val="auto"/>
          <w:sz w:val="14"/>
          <w:szCs w:val="14"/>
          <w:highlight w:val="cyan"/>
        </w:rPr>
        <w:t xml:space="preserve"> </w:t>
      </w:r>
      <w:r w:rsidRPr="5F3CFEDC" w:rsidR="5F3CFEDC">
        <w:rPr>
          <w:rFonts w:ascii="Calibri" w:hAnsi="Calibri" w:cs="Calibri"/>
          <w:color w:val="auto"/>
          <w:sz w:val="14"/>
          <w:szCs w:val="14"/>
        </w:rPr>
        <w:t>success/love, individual/community, economy/family, and competitive/ self-sacrificing</w:t>
      </w:r>
      <w:r w:rsidRPr="5F3CFEDC" w:rsidR="5F3CFEDC">
        <w:rPr>
          <w:rFonts w:ascii="Calibri" w:hAnsi="Calibri" w:cs="Calibri"/>
          <w:color w:val="auto"/>
          <w:sz w:val="18"/>
          <w:szCs w:val="18"/>
        </w:rPr>
        <w:t xml:space="preserve">. A genealogy cannot tell us how to respond politically to today's discourse about welfare dependency. It does suggest, however, the limits of any response that presupposes rather than challenges the definition of the problem that is implicit in that expression. </w:t>
      </w:r>
      <w:r w:rsidRPr="5F3CFEDC" w:rsidR="5F3CFEDC">
        <w:rPr>
          <w:rFonts w:ascii="Calibri" w:hAnsi="Calibri" w:cs="Calibri"/>
          <w:b w:val="1"/>
          <w:bCs w:val="1"/>
          <w:color w:val="auto"/>
          <w:sz w:val="24"/>
          <w:szCs w:val="24"/>
          <w:highlight w:val="cyan"/>
          <w:u w:val="single"/>
        </w:rPr>
        <w:t>An adequate response would need</w:t>
      </w:r>
      <w:r w:rsidRPr="5F3CFEDC" w:rsidR="5F3CFEDC">
        <w:rPr>
          <w:rFonts w:ascii="Calibri" w:hAnsi="Calibri" w:cs="Calibri"/>
          <w:color w:val="auto"/>
          <w:sz w:val="24"/>
          <w:szCs w:val="24"/>
          <w:highlight w:val="cyan"/>
          <w:u w:val="single"/>
        </w:rPr>
        <w:t xml:space="preserve"> </w:t>
      </w:r>
      <w:r w:rsidRPr="5F3CFEDC" w:rsidR="5F3CFEDC">
        <w:rPr>
          <w:rFonts w:ascii="Calibri" w:hAnsi="Calibri" w:cs="Calibri"/>
          <w:color w:val="auto"/>
          <w:sz w:val="20"/>
          <w:szCs w:val="20"/>
          <w:u w:val="single"/>
        </w:rPr>
        <w:t>to question our received valuations and definitions of dependence and independence</w:t>
      </w:r>
      <w:r w:rsidRPr="5F3CFEDC" w:rsidR="5F3CFEDC">
        <w:rPr>
          <w:rFonts w:ascii="Calibri" w:hAnsi="Calibri" w:cs="Calibri"/>
          <w:color w:val="auto"/>
          <w:sz w:val="14"/>
          <w:szCs w:val="14"/>
        </w:rPr>
        <w:t xml:space="preserve"> in order </w:t>
      </w:r>
      <w:r w:rsidRPr="5F3CFEDC" w:rsidR="5F3CFEDC">
        <w:rPr>
          <w:rFonts w:ascii="Calibri" w:hAnsi="Calibri" w:cs="Calibri"/>
          <w:b w:val="1"/>
          <w:bCs w:val="1"/>
          <w:color w:val="auto"/>
          <w:sz w:val="24"/>
          <w:szCs w:val="24"/>
          <w:highlight w:val="cyan"/>
          <w:u w:val="single"/>
        </w:rPr>
        <w:t>to allow new, emancipatory social visions to emerge</w:t>
      </w:r>
      <w:r w:rsidRPr="5F3CFEDC" w:rsidR="5F3CFEDC">
        <w:rPr>
          <w:rFonts w:ascii="Calibri" w:hAnsi="Calibri" w:cs="Calibri"/>
          <w:color w:val="auto"/>
          <w:sz w:val="14"/>
          <w:szCs w:val="14"/>
        </w:rPr>
        <w:t>. Some contemporary welfare-rights activists adopt this strategy, continuing the NWRO tradition. Pat Gowens, for example, elaborates a feminist reinterpretation of dependency: [</w:t>
      </w:r>
      <w:proofErr w:type="gramStart"/>
      <w:r w:rsidRPr="5F3CFEDC" w:rsidR="5F3CFEDC">
        <w:rPr>
          <w:rFonts w:ascii="Calibri" w:hAnsi="Calibri" w:cs="Calibri"/>
          <w:color w:val="auto"/>
          <w:sz w:val="14"/>
          <w:szCs w:val="14"/>
        </w:rPr>
        <w:t>‘]The</w:t>
      </w:r>
      <w:proofErr w:type="gramEnd"/>
      <w:r w:rsidRPr="5F3CFEDC" w:rsidR="5F3CFEDC">
        <w:rPr>
          <w:rFonts w:ascii="Calibri" w:hAnsi="Calibri" w:cs="Calibri"/>
          <w:color w:val="auto"/>
          <w:sz w:val="14"/>
          <w:szCs w:val="14"/>
        </w:rPr>
        <w:t xml:space="preserve"> vast majority of mothers of all classes and all educational levels "depends" on another income. It may come from child support ... or from a husband who earns $20,000 while she averages $7,000. But "</w:t>
      </w:r>
      <w:r w:rsidRPr="5F3CFEDC" w:rsidR="5F3CFEDC">
        <w:rPr>
          <w:rFonts w:ascii="Calibri" w:hAnsi="Calibri" w:cs="Calibri"/>
          <w:color w:val="auto"/>
          <w:sz w:val="16"/>
          <w:szCs w:val="16"/>
        </w:rPr>
        <w:t>dependence" more accurately defines dads who count on [</w:t>
      </w:r>
      <w:proofErr w:type="spellStart"/>
      <w:r w:rsidRPr="5F3CFEDC" w:rsidR="5F3CFEDC">
        <w:rPr>
          <w:rFonts w:ascii="Calibri" w:hAnsi="Calibri" w:cs="Calibri"/>
          <w:color w:val="auto"/>
          <w:sz w:val="16"/>
          <w:szCs w:val="16"/>
        </w:rPr>
        <w:t>womyn</w:t>
      </w:r>
      <w:proofErr w:type="spellEnd"/>
      <w:r w:rsidRPr="5F3CFEDC" w:rsidR="5F3CFEDC">
        <w:rPr>
          <w:rFonts w:ascii="Calibri" w:hAnsi="Calibri" w:cs="Calibri"/>
          <w:color w:val="auto"/>
          <w:sz w:val="16"/>
          <w:szCs w:val="16"/>
        </w:rPr>
        <w:t>]’s unwaged labor to raise children and care for the home</w:t>
      </w:r>
      <w:r w:rsidRPr="5F3CFEDC" w:rsidR="5F3CFEDC">
        <w:rPr>
          <w:rFonts w:ascii="Calibri" w:hAnsi="Calibri" w:cs="Calibri"/>
          <w:color w:val="auto"/>
          <w:sz w:val="14"/>
          <w:szCs w:val="14"/>
        </w:rPr>
        <w:t xml:space="preserve">. Surely, “dependence" doesn't define the single mom who does it all: child-rearing, homemaking, and bringing in the money (one way or another). </w:t>
      </w:r>
      <w:r w:rsidRPr="5F3CFEDC" w:rsidR="5F3CFEDC">
        <w:rPr>
          <w:rFonts w:ascii="Calibri" w:hAnsi="Calibri" w:cs="Calibri"/>
          <w:b w:val="1"/>
          <w:bCs w:val="1"/>
          <w:color w:val="auto"/>
          <w:sz w:val="24"/>
          <w:szCs w:val="24"/>
          <w:highlight w:val="cyan"/>
          <w:u w:val="single"/>
        </w:rPr>
        <w:t>When caregiving is valued and paid, when</w:t>
      </w:r>
      <w:r w:rsidRPr="5F3CFEDC" w:rsidR="5F3CFEDC">
        <w:rPr>
          <w:rFonts w:ascii="Calibri" w:hAnsi="Calibri" w:cs="Calibri"/>
          <w:color w:val="auto"/>
          <w:sz w:val="24"/>
          <w:szCs w:val="24"/>
          <w:highlight w:val="cyan"/>
          <w:u w:val="single"/>
        </w:rPr>
        <w:t xml:space="preserve"> </w:t>
      </w:r>
      <w:r w:rsidRPr="5F3CFEDC" w:rsidR="5F3CFEDC">
        <w:rPr>
          <w:rFonts w:ascii="Calibri" w:hAnsi="Calibri" w:cs="Calibri"/>
          <w:color w:val="auto"/>
          <w:sz w:val="24"/>
          <w:szCs w:val="24"/>
          <w:u w:val="single"/>
        </w:rPr>
        <w:t xml:space="preserve">dependence is not a dirty word, and </w:t>
      </w:r>
      <w:r w:rsidRPr="5F3CFEDC" w:rsidR="5F3CFEDC">
        <w:rPr>
          <w:rFonts w:ascii="Calibri" w:hAnsi="Calibri" w:cs="Calibri"/>
          <w:b w:val="1"/>
          <w:bCs w:val="1"/>
          <w:color w:val="auto"/>
          <w:sz w:val="24"/>
          <w:szCs w:val="24"/>
          <w:highlight w:val="cyan"/>
          <w:u w:val="single"/>
        </w:rPr>
        <w:t>interdependence is the norm</w:t>
      </w:r>
      <w:r w:rsidRPr="5F3CFEDC" w:rsidR="5F3CFEDC">
        <w:rPr>
          <w:rFonts w:ascii="Calibri" w:hAnsi="Calibri" w:cs="Calibri"/>
          <w:color w:val="auto"/>
          <w:sz w:val="14"/>
          <w:szCs w:val="14"/>
        </w:rPr>
        <w:t xml:space="preserve">-only then </w:t>
      </w:r>
      <w:r w:rsidRPr="5F3CFEDC" w:rsidR="5F3CFEDC">
        <w:rPr>
          <w:rFonts w:ascii="Calibri" w:hAnsi="Calibri" w:cs="Calibri"/>
          <w:b w:val="1"/>
          <w:bCs w:val="1"/>
          <w:color w:val="auto"/>
          <w:sz w:val="24"/>
          <w:szCs w:val="24"/>
          <w:highlight w:val="cyan"/>
          <w:u w:val="single"/>
        </w:rPr>
        <w:t xml:space="preserve">will we make a dent in </w:t>
      </w:r>
      <w:proofErr w:type="gramStart"/>
      <w:r w:rsidRPr="5F3CFEDC" w:rsidR="5F3CFEDC">
        <w:rPr>
          <w:rFonts w:ascii="Calibri" w:hAnsi="Calibri" w:cs="Calibri"/>
          <w:b w:val="1"/>
          <w:bCs w:val="1"/>
          <w:color w:val="auto"/>
          <w:sz w:val="24"/>
          <w:szCs w:val="24"/>
          <w:highlight w:val="cyan"/>
          <w:u w:val="single"/>
        </w:rPr>
        <w:t>poverty</w:t>
      </w:r>
      <w:r w:rsidRPr="5F3CFEDC" w:rsidR="5F3CFEDC">
        <w:rPr>
          <w:rFonts w:ascii="Calibri" w:hAnsi="Calibri" w:cs="Calibri"/>
          <w:color w:val="auto"/>
          <w:sz w:val="14"/>
          <w:szCs w:val="14"/>
        </w:rPr>
        <w:t>.[</w:t>
      </w:r>
      <w:proofErr w:type="gramEnd"/>
      <w:r w:rsidRPr="5F3CFEDC" w:rsidR="5F3CFEDC">
        <w:rPr>
          <w:rFonts w:ascii="Calibri" w:hAnsi="Calibri" w:cs="Calibri"/>
          <w:color w:val="auto"/>
          <w:sz w:val="14"/>
          <w:szCs w:val="14"/>
        </w:rPr>
        <w:t>‘]</w:t>
      </w:r>
    </w:p>
    <w:p w:rsidRPr="002134A6" w:rsidR="009B2E01" w:rsidP="009B2E01" w:rsidRDefault="009B2E01" w14:paraId="10AB8B5C" w14:textId="77777777">
      <w:pPr>
        <w:pStyle w:val="BodyAA"/>
        <w:spacing w:after="0" w:line="240" w:lineRule="auto"/>
        <w:rPr>
          <w:rFonts w:ascii="Calibri" w:hAnsi="Calibri" w:cs="Calibri"/>
          <w:color w:val="auto"/>
          <w:sz w:val="14"/>
          <w:szCs w:val="14"/>
        </w:rPr>
      </w:pPr>
    </w:p>
    <w:p w:rsidRPr="002134A6" w:rsidR="009B2E01" w:rsidP="008434A1" w:rsidRDefault="009B2E01" w14:paraId="200E0411" w14:textId="77777777">
      <w:pPr>
        <w:pStyle w:val="Heading3"/>
        <w:rPr>
          <w:rFonts w:cs="Calibri"/>
        </w:rPr>
      </w:pPr>
      <w:r w:rsidRPr="002134A6">
        <w:rPr>
          <w:rFonts w:cs="Calibri"/>
        </w:rPr>
        <w:t>Solvency</w:t>
      </w:r>
    </w:p>
    <w:p w:rsidRPr="002134A6" w:rsidR="009B2E01" w:rsidP="009B2E01" w:rsidRDefault="009B2E01" w14:paraId="54BECA21" w14:textId="77777777">
      <w:pPr>
        <w:pStyle w:val="BodyA"/>
        <w:spacing w:after="0" w:line="240" w:lineRule="auto"/>
        <w:rPr>
          <w:rFonts w:ascii="Calibri" w:hAnsi="Calibri" w:cs="Calibri"/>
          <w:b/>
          <w:bCs/>
          <w:color w:val="auto"/>
          <w:sz w:val="40"/>
          <w:szCs w:val="40"/>
        </w:rPr>
      </w:pPr>
      <w:r w:rsidRPr="002134A6">
        <w:rPr>
          <w:rFonts w:ascii="Calibri" w:hAnsi="Calibri" w:cs="Calibri"/>
          <w:b/>
          <w:bCs/>
          <w:color w:val="auto"/>
          <w:sz w:val="40"/>
          <w:szCs w:val="40"/>
        </w:rPr>
        <w:t xml:space="preserve">Providing a UBI promotes participatory parity: </w:t>
      </w:r>
    </w:p>
    <w:p w:rsidRPr="002134A6" w:rsidR="009B2E01" w:rsidP="009B2E01" w:rsidRDefault="009B2E01" w14:paraId="365D388B" w14:textId="77777777">
      <w:pPr>
        <w:pStyle w:val="BodyA"/>
        <w:spacing w:after="0" w:line="240" w:lineRule="auto"/>
        <w:rPr>
          <w:rFonts w:ascii="Calibri" w:hAnsi="Calibri" w:cs="Calibri"/>
          <w:b/>
          <w:bCs/>
          <w:color w:val="auto"/>
        </w:rPr>
      </w:pPr>
    </w:p>
    <w:p w:rsidRPr="002134A6" w:rsidR="009B2E01" w:rsidP="009B2E01" w:rsidRDefault="009B2E01" w14:paraId="314EFD32" w14:textId="6C72D132">
      <w:pPr>
        <w:pStyle w:val="Heading4"/>
        <w:rPr>
          <w:rStyle w:val="Style13ptBold"/>
          <w:rFonts w:cs="Calibri"/>
          <w:b/>
          <w:bCs w:val="0"/>
        </w:rPr>
      </w:pPr>
      <w:r w:rsidRPr="002134A6">
        <w:rPr>
          <w:rStyle w:val="Style13ptBold"/>
          <w:rFonts w:cs="Calibri"/>
          <w:b/>
          <w:bCs w:val="0"/>
        </w:rPr>
        <w:t xml:space="preserve">First, a UBI continuously </w:t>
      </w:r>
      <w:r w:rsidRPr="002134A6" w:rsidR="00EF255B">
        <w:rPr>
          <w:rStyle w:val="Style13ptBold"/>
          <w:rFonts w:cs="Calibri"/>
          <w:b/>
          <w:bCs w:val="0"/>
        </w:rPr>
        <w:t>provides</w:t>
      </w:r>
      <w:r w:rsidRPr="002134A6">
        <w:rPr>
          <w:rStyle w:val="Style13ptBold"/>
          <w:rFonts w:cs="Calibri"/>
          <w:b/>
          <w:bCs w:val="0"/>
        </w:rPr>
        <w:t xml:space="preserve"> income to people independent of whether and how they labor. This </w:t>
      </w:r>
      <w:r w:rsidRPr="002134A6" w:rsidR="00A601DD">
        <w:rPr>
          <w:rStyle w:val="Style13ptBold"/>
          <w:rFonts w:cs="Calibri"/>
          <w:b/>
          <w:bCs w:val="0"/>
        </w:rPr>
        <w:t>consistent</w:t>
      </w:r>
      <w:r w:rsidRPr="002134A6">
        <w:rPr>
          <w:rStyle w:val="Style13ptBold"/>
          <w:rFonts w:cs="Calibri"/>
          <w:b/>
          <w:bCs w:val="0"/>
        </w:rPr>
        <w:t xml:space="preserve"> provision of money is an ongoing redistribution to people who are structurally excluded by the labor market from accessing basic goods. Thus, the impact is that a UBI promotes participatory parity by redistributing money to the very people who suffer maldistribution.</w:t>
      </w:r>
    </w:p>
    <w:p w:rsidRPr="002134A6" w:rsidR="009B2E01" w:rsidP="009B2E01" w:rsidRDefault="009B2E01" w14:paraId="3E5432B1" w14:textId="77777777">
      <w:pPr>
        <w:rPr>
          <w:rFonts w:cs="Calibri"/>
        </w:rPr>
      </w:pPr>
    </w:p>
    <w:p w:rsidRPr="002134A6" w:rsidR="009B2E01" w:rsidP="009B2E01" w:rsidRDefault="009B2E01" w14:paraId="3F298DBD" w14:textId="77777777">
      <w:pPr>
        <w:pStyle w:val="Heading4"/>
        <w:spacing w:before="0" w:line="240" w:lineRule="auto"/>
        <w:rPr>
          <w:rFonts w:eastAsia="Times New Roman" w:cs="Calibri"/>
        </w:rPr>
      </w:pPr>
      <w:r w:rsidRPr="002134A6">
        <w:rPr>
          <w:rFonts w:cs="Calibri"/>
        </w:rPr>
        <w:t>Second, the UBI promotes the material conditions necessary for participation without stigmatizing the poor who are in need of that support. This is key to redressing the misrecognition caused by existing welfare programs</w:t>
      </w:r>
    </w:p>
    <w:p w:rsidRPr="002134A6" w:rsidR="009B2E01" w:rsidP="009B2E01" w:rsidRDefault="009B2E01" w14:paraId="382F528B" w14:textId="77777777">
      <w:pPr>
        <w:pStyle w:val="BodyAB"/>
        <w:rPr>
          <w:rFonts w:ascii="Calibri" w:hAnsi="Calibri" w:cs="Calibri"/>
          <w:color w:val="auto"/>
        </w:rPr>
      </w:pPr>
      <w:r w:rsidRPr="002134A6">
        <w:rPr>
          <w:rFonts w:ascii="Calibri" w:hAnsi="Calibri" w:cs="Calibri"/>
          <w:b/>
          <w:bCs/>
          <w:color w:val="auto"/>
          <w:sz w:val="26"/>
          <w:szCs w:val="26"/>
        </w:rPr>
        <w:t>Leppänen 12</w:t>
      </w:r>
    </w:p>
    <w:p w:rsidRPr="002134A6" w:rsidR="009B2E01" w:rsidP="009B2E01" w:rsidRDefault="009B2E01" w14:paraId="0A7E71E5" w14:textId="77777777">
      <w:pPr>
        <w:pStyle w:val="BodyAB"/>
        <w:rPr>
          <w:rStyle w:val="Style13ptBold"/>
          <w:rFonts w:ascii="Calibri" w:hAnsi="Calibri" w:cs="Calibri"/>
          <w:b w:val="0"/>
          <w:bCs/>
          <w:color w:val="auto"/>
          <w:sz w:val="16"/>
          <w:szCs w:val="16"/>
        </w:rPr>
      </w:pPr>
      <w:r w:rsidRPr="002134A6">
        <w:rPr>
          <w:rStyle w:val="Style13ptBold"/>
          <w:rFonts w:ascii="Calibri" w:hAnsi="Calibri" w:cs="Calibri"/>
          <w:b w:val="0"/>
          <w:bCs/>
          <w:color w:val="auto"/>
          <w:sz w:val="16"/>
          <w:szCs w:val="16"/>
        </w:rPr>
        <w:t xml:space="preserve">(Joonas Leppänen MA. “Basic Income as Participatory Parity”, University of Helsinki, Dep. Politics and Economics. Conference Paper 14.9-16.9.2012 Munich, Pathways to a Basic Income – BIEN2012, 2012. </w:t>
      </w:r>
      <w:hyperlink w:history="1" r:id="rId10">
        <w:r w:rsidRPr="002134A6">
          <w:rPr>
            <w:rStyle w:val="Style13ptBold"/>
            <w:rFonts w:ascii="Calibri" w:hAnsi="Calibri" w:cs="Calibri"/>
            <w:b w:val="0"/>
            <w:bCs/>
            <w:color w:val="auto"/>
            <w:sz w:val="16"/>
            <w:szCs w:val="16"/>
          </w:rPr>
          <w:t>http://www.basicincome.org/bien/pdf/munich2012/Leppanen.pdf</w:t>
        </w:r>
      </w:hyperlink>
    </w:p>
    <w:p w:rsidRPr="002134A6" w:rsidR="009B2E01" w:rsidP="009B2E01" w:rsidRDefault="009B2E01" w14:paraId="2FE4180A" w14:textId="77777777">
      <w:pPr>
        <w:pStyle w:val="BodyAB"/>
        <w:rPr>
          <w:rFonts w:ascii="Calibri" w:hAnsi="Calibri" w:eastAsia="Times New Roman" w:cs="Calibri"/>
          <w:color w:val="auto"/>
        </w:rPr>
      </w:pPr>
    </w:p>
    <w:p w:rsidRPr="002134A6" w:rsidR="009B2E01" w:rsidP="009B2E01" w:rsidRDefault="009B2E01" w14:paraId="5C7AF3CC" w14:textId="77777777">
      <w:pPr>
        <w:pStyle w:val="BodyAB"/>
        <w:rPr>
          <w:rFonts w:ascii="Calibri" w:hAnsi="Calibri" w:eastAsia="Times New Roman" w:cs="Calibri"/>
          <w:color w:val="auto"/>
          <w:sz w:val="24"/>
          <w:szCs w:val="24"/>
          <w:u w:val="single"/>
        </w:rPr>
      </w:pPr>
      <w:r w:rsidRPr="002134A6">
        <w:rPr>
          <w:rFonts w:ascii="Calibri" w:hAnsi="Calibri" w:cs="Calibri"/>
          <w:color w:val="auto"/>
          <w:sz w:val="14"/>
          <w:szCs w:val="14"/>
        </w:rPr>
        <w:t xml:space="preserve">With regards to </w:t>
      </w:r>
      <w:r w:rsidRPr="002134A6">
        <w:rPr>
          <w:rFonts w:ascii="Calibri" w:hAnsi="Calibri" w:cs="Calibri"/>
          <w:b/>
          <w:bCs/>
          <w:color w:val="auto"/>
          <w:sz w:val="24"/>
          <w:szCs w:val="24"/>
          <w:highlight w:val="cyan"/>
          <w:u w:val="single"/>
        </w:rPr>
        <w:t>an unconditional basic income</w:t>
      </w:r>
      <w:r w:rsidRPr="002134A6">
        <w:rPr>
          <w:rFonts w:ascii="Calibri" w:hAnsi="Calibri" w:cs="Calibri"/>
          <w:color w:val="auto"/>
          <w:sz w:val="14"/>
          <w:szCs w:val="14"/>
          <w:highlight w:val="cyan"/>
        </w:rPr>
        <w:t xml:space="preserve"> </w:t>
      </w:r>
      <w:r w:rsidRPr="002134A6">
        <w:rPr>
          <w:rFonts w:ascii="Calibri" w:hAnsi="Calibri" w:cs="Calibri"/>
          <w:color w:val="auto"/>
          <w:sz w:val="14"/>
          <w:szCs w:val="14"/>
        </w:rPr>
        <w:t xml:space="preserve">it is possible to </w:t>
      </w:r>
      <w:r w:rsidRPr="002134A6">
        <w:rPr>
          <w:rFonts w:ascii="Calibri" w:hAnsi="Calibri" w:cs="Calibri"/>
          <w:b/>
          <w:bCs/>
          <w:color w:val="auto"/>
          <w:sz w:val="24"/>
          <w:szCs w:val="24"/>
          <w:highlight w:val="cyan"/>
          <w:u w:val="single"/>
        </w:rPr>
        <w:t>utilize</w:t>
      </w:r>
      <w:r w:rsidRPr="002134A6">
        <w:rPr>
          <w:rFonts w:ascii="Calibri" w:hAnsi="Calibri" w:cs="Calibri"/>
          <w:color w:val="auto"/>
          <w:sz w:val="14"/>
          <w:szCs w:val="14"/>
          <w:highlight w:val="cyan"/>
        </w:rPr>
        <w:t xml:space="preserve"> </w:t>
      </w:r>
      <w:r w:rsidRPr="002134A6">
        <w:rPr>
          <w:rFonts w:ascii="Calibri" w:hAnsi="Calibri" w:cs="Calibri"/>
          <w:color w:val="auto"/>
          <w:sz w:val="14"/>
          <w:szCs w:val="14"/>
        </w:rPr>
        <w:t xml:space="preserve">the concept of </w:t>
      </w:r>
      <w:r w:rsidRPr="002134A6">
        <w:rPr>
          <w:rFonts w:ascii="Calibri" w:hAnsi="Calibri" w:cs="Calibri"/>
          <w:b/>
          <w:bCs/>
          <w:color w:val="auto"/>
          <w:sz w:val="24"/>
          <w:szCs w:val="24"/>
          <w:highlight w:val="cyan"/>
          <w:u w:val="single"/>
        </w:rPr>
        <w:t>recognition</w:t>
      </w:r>
      <w:r w:rsidRPr="002134A6">
        <w:rPr>
          <w:rFonts w:ascii="Calibri" w:hAnsi="Calibri" w:cs="Calibri"/>
          <w:color w:val="auto"/>
          <w:sz w:val="14"/>
          <w:szCs w:val="14"/>
          <w:highlight w:val="cyan"/>
        </w:rPr>
        <w:t xml:space="preserve"> </w:t>
      </w:r>
      <w:r w:rsidRPr="002134A6">
        <w:rPr>
          <w:rFonts w:ascii="Calibri" w:hAnsi="Calibri" w:cs="Calibri"/>
          <w:color w:val="auto"/>
          <w:sz w:val="14"/>
          <w:szCs w:val="14"/>
        </w:rPr>
        <w:t xml:space="preserve">to highlight different problems with our current welfare systems. </w:t>
      </w:r>
      <w:r w:rsidRPr="002134A6">
        <w:rPr>
          <w:rFonts w:ascii="Calibri" w:hAnsi="Calibri" w:cs="Calibri"/>
          <w:b/>
          <w:bCs/>
          <w:color w:val="auto"/>
          <w:sz w:val="24"/>
          <w:szCs w:val="24"/>
          <w:highlight w:val="cyan"/>
          <w:u w:val="single"/>
        </w:rPr>
        <w:t>A</w:t>
      </w:r>
      <w:r w:rsidRPr="002134A6">
        <w:rPr>
          <w:rFonts w:ascii="Calibri" w:hAnsi="Calibri" w:cs="Calibri"/>
          <w:b/>
          <w:bCs/>
          <w:color w:val="auto"/>
          <w:sz w:val="24"/>
          <w:szCs w:val="24"/>
          <w:highlight w:val="cyan"/>
        </w:rPr>
        <w:t xml:space="preserve"> </w:t>
      </w:r>
      <w:r w:rsidRPr="002134A6">
        <w:rPr>
          <w:rFonts w:ascii="Calibri" w:hAnsi="Calibri" w:cs="Calibri"/>
          <w:b/>
          <w:bCs/>
          <w:color w:val="auto"/>
          <w:sz w:val="24"/>
          <w:szCs w:val="24"/>
          <w:highlight w:val="cyan"/>
          <w:u w:val="single"/>
        </w:rPr>
        <w:t>means-tested system</w:t>
      </w:r>
      <w:r w:rsidRPr="002134A6">
        <w:rPr>
          <w:rFonts w:ascii="Calibri" w:hAnsi="Calibri" w:cs="Calibri"/>
          <w:color w:val="auto"/>
          <w:sz w:val="24"/>
          <w:szCs w:val="24"/>
          <w:highlight w:val="cyan"/>
          <w:u w:val="single"/>
        </w:rPr>
        <w:t xml:space="preserve"> </w:t>
      </w:r>
      <w:r w:rsidRPr="002134A6">
        <w:rPr>
          <w:rFonts w:ascii="Calibri" w:hAnsi="Calibri" w:cs="Calibri"/>
          <w:color w:val="auto"/>
          <w:sz w:val="14"/>
          <w:szCs w:val="14"/>
        </w:rPr>
        <w:t xml:space="preserve">social </w:t>
      </w:r>
      <w:r w:rsidRPr="002134A6">
        <w:rPr>
          <w:rFonts w:ascii="Calibri" w:hAnsi="Calibri" w:cs="Calibri"/>
          <w:color w:val="auto"/>
          <w:sz w:val="16"/>
          <w:szCs w:val="16"/>
        </w:rPr>
        <w:t>security system</w:t>
      </w:r>
      <w:r w:rsidRPr="002134A6">
        <w:rPr>
          <w:rFonts w:ascii="Calibri" w:hAnsi="Calibri" w:cs="Calibri"/>
          <w:color w:val="auto"/>
          <w:sz w:val="14"/>
          <w:szCs w:val="14"/>
        </w:rPr>
        <w:t xml:space="preserve"> </w:t>
      </w:r>
      <w:r w:rsidRPr="002134A6">
        <w:rPr>
          <w:rFonts w:ascii="Calibri" w:hAnsi="Calibri" w:cs="Calibri"/>
          <w:b/>
          <w:bCs/>
          <w:color w:val="auto"/>
          <w:sz w:val="24"/>
          <w:szCs w:val="24"/>
          <w:highlight w:val="cyan"/>
          <w:u w:val="single"/>
        </w:rPr>
        <w:t>can</w:t>
      </w:r>
      <w:r w:rsidRPr="002134A6">
        <w:rPr>
          <w:rFonts w:ascii="Calibri" w:hAnsi="Calibri" w:cs="Calibri"/>
          <w:b/>
          <w:bCs/>
          <w:color w:val="auto"/>
          <w:sz w:val="24"/>
          <w:szCs w:val="24"/>
          <w:highlight w:val="cyan"/>
        </w:rPr>
        <w:t xml:space="preserve"> </w:t>
      </w:r>
      <w:r w:rsidRPr="002134A6">
        <w:rPr>
          <w:rFonts w:ascii="Calibri" w:hAnsi="Calibri" w:cs="Calibri"/>
          <w:b/>
          <w:bCs/>
          <w:color w:val="auto"/>
          <w:sz w:val="24"/>
          <w:szCs w:val="24"/>
          <w:highlight w:val="cyan"/>
          <w:u w:val="single"/>
        </w:rPr>
        <w:t>easily stigmatize the recipients of the benefits</w:t>
      </w:r>
      <w:r w:rsidRPr="002134A6">
        <w:rPr>
          <w:rFonts w:ascii="Calibri" w:hAnsi="Calibri" w:cs="Calibri"/>
          <w:b/>
          <w:bCs/>
          <w:color w:val="auto"/>
          <w:sz w:val="24"/>
          <w:szCs w:val="24"/>
          <w:highlight w:val="cyan"/>
        </w:rPr>
        <w:t xml:space="preserve">. </w:t>
      </w:r>
      <w:r w:rsidRPr="002134A6">
        <w:rPr>
          <w:rFonts w:ascii="Calibri" w:hAnsi="Calibri" w:cs="Calibri"/>
          <w:b/>
          <w:bCs/>
          <w:color w:val="auto"/>
          <w:sz w:val="24"/>
          <w:szCs w:val="24"/>
          <w:highlight w:val="cyan"/>
          <w:u w:val="single"/>
        </w:rPr>
        <w:t>If</w:t>
      </w:r>
      <w:r w:rsidRPr="002134A6">
        <w:rPr>
          <w:rFonts w:ascii="Calibri" w:hAnsi="Calibri" w:cs="Calibri"/>
          <w:b/>
          <w:bCs/>
          <w:color w:val="auto"/>
          <w:sz w:val="24"/>
          <w:szCs w:val="24"/>
          <w:highlight w:val="cyan"/>
        </w:rPr>
        <w:t xml:space="preserve"> </w:t>
      </w:r>
      <w:r w:rsidRPr="002134A6">
        <w:rPr>
          <w:rFonts w:ascii="Calibri" w:hAnsi="Calibri" w:cs="Calibri"/>
          <w:b/>
          <w:bCs/>
          <w:color w:val="auto"/>
          <w:sz w:val="24"/>
          <w:szCs w:val="24"/>
          <w:highlight w:val="cyan"/>
          <w:u w:val="single"/>
        </w:rPr>
        <w:t>income supports</w:t>
      </w:r>
      <w:r w:rsidRPr="002134A6">
        <w:rPr>
          <w:rFonts w:ascii="Calibri" w:hAnsi="Calibri" w:cs="Calibri"/>
          <w:b/>
          <w:bCs/>
          <w:color w:val="auto"/>
          <w:sz w:val="24"/>
          <w:szCs w:val="24"/>
          <w:highlight w:val="cyan"/>
        </w:rPr>
        <w:t xml:space="preserve"> </w:t>
      </w:r>
      <w:r w:rsidRPr="002134A6">
        <w:rPr>
          <w:rFonts w:ascii="Calibri" w:hAnsi="Calibri" w:cs="Calibri"/>
          <w:b/>
          <w:bCs/>
          <w:color w:val="auto"/>
          <w:sz w:val="24"/>
          <w:szCs w:val="24"/>
          <w:highlight w:val="cyan"/>
          <w:u w:val="single"/>
        </w:rPr>
        <w:t>mark</w:t>
      </w:r>
      <w:r w:rsidRPr="002134A6">
        <w:rPr>
          <w:rFonts w:ascii="Calibri" w:hAnsi="Calibri" w:cs="Calibri"/>
          <w:b/>
          <w:bCs/>
          <w:color w:val="auto"/>
          <w:sz w:val="24"/>
          <w:szCs w:val="24"/>
          <w:highlight w:val="cyan"/>
        </w:rPr>
        <w:t>s</w:t>
      </w:r>
      <w:r w:rsidRPr="002134A6">
        <w:rPr>
          <w:rFonts w:ascii="Calibri" w:hAnsi="Calibri" w:cs="Calibri"/>
          <w:color w:val="auto"/>
          <w:sz w:val="14"/>
          <w:szCs w:val="14"/>
          <w:highlight w:val="cyan"/>
        </w:rPr>
        <w:t xml:space="preserve"> </w:t>
      </w:r>
      <w:r w:rsidRPr="002134A6">
        <w:rPr>
          <w:rFonts w:ascii="Calibri" w:hAnsi="Calibri" w:cs="Calibri"/>
          <w:color w:val="auto"/>
          <w:sz w:val="14"/>
          <w:szCs w:val="14"/>
        </w:rPr>
        <w:t xml:space="preserve">the </w:t>
      </w:r>
      <w:r w:rsidRPr="002134A6">
        <w:rPr>
          <w:rFonts w:ascii="Calibri" w:hAnsi="Calibri" w:cs="Calibri"/>
          <w:b/>
          <w:bCs/>
          <w:color w:val="auto"/>
          <w:sz w:val="24"/>
          <w:szCs w:val="24"/>
          <w:highlight w:val="cyan"/>
          <w:u w:val="single"/>
        </w:rPr>
        <w:t>disadvantaged as poor</w:t>
      </w:r>
      <w:r w:rsidRPr="002134A6">
        <w:rPr>
          <w:rFonts w:ascii="Calibri" w:hAnsi="Calibri" w:cs="Calibri"/>
          <w:color w:val="auto"/>
          <w:sz w:val="14"/>
          <w:szCs w:val="14"/>
          <w:highlight w:val="cyan"/>
        </w:rPr>
        <w:t xml:space="preserve"> </w:t>
      </w:r>
      <w:r w:rsidRPr="002134A6">
        <w:rPr>
          <w:rFonts w:ascii="Calibri" w:hAnsi="Calibri" w:cs="Calibri"/>
          <w:color w:val="auto"/>
          <w:sz w:val="14"/>
          <w:szCs w:val="14"/>
        </w:rPr>
        <w:t xml:space="preserve">then it is possible to view and criticize our institutions related to social services in the framework of recognition. </w:t>
      </w:r>
      <w:r w:rsidRPr="002134A6">
        <w:rPr>
          <w:rFonts w:ascii="Calibri" w:hAnsi="Calibri" w:cs="Calibri"/>
          <w:color w:val="auto"/>
          <w:sz w:val="16"/>
          <w:szCs w:val="16"/>
        </w:rPr>
        <w:t>Marking the disadvantaged as poor</w:t>
      </w:r>
      <w:r w:rsidRPr="002134A6">
        <w:rPr>
          <w:rFonts w:ascii="Calibri" w:hAnsi="Calibri" w:cs="Calibri"/>
          <w:color w:val="auto"/>
          <w:sz w:val="14"/>
          <w:szCs w:val="14"/>
        </w:rPr>
        <w:t xml:space="preserve"> would in Fraserian terms </w:t>
      </w:r>
      <w:r w:rsidRPr="002134A6">
        <w:rPr>
          <w:rFonts w:ascii="Calibri" w:hAnsi="Calibri" w:cs="Calibri"/>
          <w:color w:val="auto"/>
          <w:sz w:val="18"/>
          <w:szCs w:val="18"/>
        </w:rPr>
        <w:t xml:space="preserve">is to </w:t>
      </w:r>
      <w:r w:rsidRPr="002134A6">
        <w:rPr>
          <w:rFonts w:ascii="Calibri" w:hAnsi="Calibri" w:cs="Calibri"/>
          <w:b/>
          <w:bCs/>
          <w:color w:val="auto"/>
          <w:sz w:val="24"/>
          <w:szCs w:val="24"/>
          <w:highlight w:val="cyan"/>
          <w:u w:val="single"/>
        </w:rPr>
        <w:t>[it] add[s] the insult of disrespect to the insult of</w:t>
      </w:r>
      <w:r w:rsidRPr="002134A6">
        <w:rPr>
          <w:rFonts w:ascii="Calibri" w:hAnsi="Calibri" w:cs="Calibri"/>
          <w:b/>
          <w:bCs/>
          <w:color w:val="auto"/>
          <w:sz w:val="24"/>
          <w:szCs w:val="24"/>
          <w:highlight w:val="cyan"/>
        </w:rPr>
        <w:t xml:space="preserve"> </w:t>
      </w:r>
      <w:r w:rsidRPr="002134A6">
        <w:rPr>
          <w:rFonts w:ascii="Calibri" w:hAnsi="Calibri" w:cs="Calibri"/>
          <w:b/>
          <w:bCs/>
          <w:color w:val="auto"/>
          <w:sz w:val="24"/>
          <w:szCs w:val="24"/>
          <w:highlight w:val="cyan"/>
          <w:u w:val="single"/>
        </w:rPr>
        <w:t>deprivation</w:t>
      </w:r>
      <w:r w:rsidRPr="002134A6">
        <w:rPr>
          <w:rFonts w:ascii="Calibri" w:hAnsi="Calibri" w:cs="Calibri"/>
          <w:color w:val="auto"/>
          <w:sz w:val="14"/>
          <w:szCs w:val="14"/>
          <w:highlight w:val="cyan"/>
        </w:rPr>
        <w:t xml:space="preserve"> </w:t>
      </w:r>
      <w:r w:rsidRPr="002134A6">
        <w:rPr>
          <w:rFonts w:ascii="Calibri" w:hAnsi="Calibri" w:cs="Calibri"/>
          <w:color w:val="auto"/>
          <w:sz w:val="14"/>
          <w:szCs w:val="14"/>
        </w:rPr>
        <w:t xml:space="preserve">(Fraser, 2003, p. 77). An unconditional basic income </w:t>
      </w:r>
      <w:r w:rsidRPr="002134A6">
        <w:rPr>
          <w:rFonts w:ascii="Calibri" w:hAnsi="Calibri" w:cs="Calibri"/>
          <w:b/>
          <w:bCs/>
          <w:color w:val="auto"/>
          <w:sz w:val="24"/>
          <w:szCs w:val="24"/>
          <w:highlight w:val="cyan"/>
          <w:u w:val="single"/>
        </w:rPr>
        <w:t>[UBI] could reduce inequality without</w:t>
      </w:r>
      <w:r w:rsidRPr="002134A6">
        <w:rPr>
          <w:rFonts w:ascii="Calibri" w:hAnsi="Calibri" w:cs="Calibri"/>
          <w:b/>
          <w:bCs/>
          <w:color w:val="auto"/>
          <w:sz w:val="24"/>
          <w:szCs w:val="24"/>
          <w:highlight w:val="cyan"/>
        </w:rPr>
        <w:t xml:space="preserve"> </w:t>
      </w:r>
      <w:r w:rsidRPr="002134A6">
        <w:rPr>
          <w:rFonts w:ascii="Calibri" w:hAnsi="Calibri" w:cs="Calibri"/>
          <w:b/>
          <w:bCs/>
          <w:color w:val="auto"/>
          <w:sz w:val="24"/>
          <w:szCs w:val="24"/>
          <w:highlight w:val="cyan"/>
          <w:u w:val="single"/>
        </w:rPr>
        <w:t>stigmatizing</w:t>
      </w:r>
      <w:r w:rsidRPr="002134A6">
        <w:rPr>
          <w:rFonts w:ascii="Calibri" w:hAnsi="Calibri" w:cs="Calibri"/>
          <w:color w:val="auto"/>
          <w:u w:val="single"/>
        </w:rPr>
        <w:t xml:space="preserve"> the poor </w:t>
      </w:r>
      <w:r w:rsidRPr="002134A6">
        <w:rPr>
          <w:rFonts w:ascii="Calibri" w:hAnsi="Calibri" w:cs="Calibri"/>
          <w:b/>
          <w:bCs/>
          <w:color w:val="auto"/>
          <w:sz w:val="24"/>
          <w:szCs w:val="24"/>
          <w:highlight w:val="cyan"/>
          <w:u w:val="single"/>
        </w:rPr>
        <w:t>and</w:t>
      </w:r>
      <w:r w:rsidRPr="002134A6">
        <w:rPr>
          <w:rFonts w:ascii="Calibri" w:hAnsi="Calibri" w:cs="Calibri"/>
          <w:color w:val="auto"/>
          <w:highlight w:val="cyan"/>
          <w:u w:val="single"/>
        </w:rPr>
        <w:t xml:space="preserve"> </w:t>
      </w:r>
      <w:r w:rsidRPr="002134A6">
        <w:rPr>
          <w:rFonts w:ascii="Calibri" w:hAnsi="Calibri" w:cs="Calibri"/>
          <w:color w:val="auto"/>
          <w:u w:val="single"/>
        </w:rPr>
        <w:t xml:space="preserve">thus </w:t>
      </w:r>
      <w:r w:rsidRPr="002134A6">
        <w:rPr>
          <w:rFonts w:ascii="Calibri" w:hAnsi="Calibri" w:cs="Calibri"/>
          <w:b/>
          <w:bCs/>
          <w:color w:val="auto"/>
          <w:sz w:val="24"/>
          <w:szCs w:val="24"/>
          <w:highlight w:val="cyan"/>
          <w:u w:val="single"/>
        </w:rPr>
        <w:t>allow them</w:t>
      </w:r>
      <w:r w:rsidRPr="002134A6">
        <w:rPr>
          <w:rFonts w:ascii="Calibri" w:hAnsi="Calibri" w:cs="Calibri"/>
          <w:b/>
          <w:bCs/>
          <w:color w:val="auto"/>
          <w:sz w:val="24"/>
          <w:szCs w:val="24"/>
          <w:highlight w:val="cyan"/>
        </w:rPr>
        <w:t xml:space="preserve"> </w:t>
      </w:r>
      <w:r w:rsidRPr="002134A6">
        <w:rPr>
          <w:rFonts w:ascii="Calibri" w:hAnsi="Calibri" w:cs="Calibri"/>
          <w:b/>
          <w:bCs/>
          <w:color w:val="auto"/>
          <w:sz w:val="24"/>
          <w:szCs w:val="24"/>
          <w:highlight w:val="cyan"/>
          <w:u w:val="single"/>
        </w:rPr>
        <w:t>to be recognized as peers in society</w:t>
      </w:r>
      <w:r w:rsidRPr="002134A6">
        <w:rPr>
          <w:rFonts w:ascii="Calibri" w:hAnsi="Calibri" w:cs="Calibri"/>
          <w:color w:val="auto"/>
          <w:sz w:val="14"/>
          <w:szCs w:val="14"/>
        </w:rPr>
        <w:t>. An income transfer can be framed as a claim based on redistribution. However a justice-based claim of redistribution would be adjudicated with a traditional need based income support. Thus I claim that on this part claims for</w:t>
      </w:r>
      <w:r w:rsidRPr="002134A6">
        <w:rPr>
          <w:rFonts w:ascii="Calibri" w:hAnsi="Calibri" w:cs="Calibri"/>
          <w:color w:val="auto"/>
          <w:sz w:val="24"/>
          <w:szCs w:val="24"/>
          <w:u w:val="single"/>
        </w:rPr>
        <w:t xml:space="preserve"> </w:t>
      </w:r>
      <w:r w:rsidRPr="002134A6">
        <w:rPr>
          <w:rFonts w:ascii="Calibri" w:hAnsi="Calibri" w:cs="Calibri"/>
          <w:b/>
          <w:bCs/>
          <w:color w:val="auto"/>
          <w:sz w:val="24"/>
          <w:szCs w:val="24"/>
          <w:highlight w:val="cyan"/>
          <w:u w:val="single"/>
        </w:rPr>
        <w:t>a [UBI]</w:t>
      </w:r>
      <w:r w:rsidRPr="002134A6">
        <w:rPr>
          <w:rFonts w:ascii="Calibri" w:hAnsi="Calibri" w:cs="Calibri"/>
          <w:color w:val="auto"/>
          <w:sz w:val="14"/>
          <w:szCs w:val="14"/>
          <w:highlight w:val="cyan"/>
        </w:rPr>
        <w:t xml:space="preserve"> </w:t>
      </w:r>
      <w:r w:rsidRPr="002134A6">
        <w:rPr>
          <w:rFonts w:ascii="Calibri" w:hAnsi="Calibri" w:cs="Calibri"/>
          <w:color w:val="auto"/>
          <w:sz w:val="14"/>
          <w:szCs w:val="14"/>
        </w:rPr>
        <w:t xml:space="preserve">unconditional basic income </w:t>
      </w:r>
      <w:r w:rsidRPr="002134A6">
        <w:rPr>
          <w:rFonts w:ascii="Calibri" w:hAnsi="Calibri" w:cs="Calibri"/>
          <w:color w:val="auto"/>
          <w:sz w:val="20"/>
          <w:szCs w:val="20"/>
          <w:u w:val="single"/>
        </w:rPr>
        <w:t>should be done in terms of recognition</w:t>
      </w:r>
      <w:r w:rsidRPr="002134A6">
        <w:rPr>
          <w:rFonts w:ascii="Calibri" w:hAnsi="Calibri" w:cs="Calibri"/>
          <w:color w:val="auto"/>
          <w:sz w:val="14"/>
          <w:szCs w:val="14"/>
        </w:rPr>
        <w:t>. Also with regar</w:t>
      </w:r>
      <w:r w:rsidRPr="002134A6">
        <w:rPr>
          <w:rFonts w:ascii="Calibri" w:hAnsi="Calibri" w:cs="Calibri"/>
          <w:color w:val="auto"/>
          <w:sz w:val="16"/>
          <w:szCs w:val="16"/>
        </w:rPr>
        <w:t>ds to in this sense justice is done on the basis of equality of respect to ensure that no one is degraded by our institutions. An [UBI] unconditional basic income could also prevent exploitation of the worst of as the dependence of work, ones spouse etc. would lessen. To introduduce new means tested policies would not help this problem as they would only shift the dependency from for example one’s spouse to the whim of the case worker. Fraser has also argued that a basic income model could change the gendered division of labor that give [womyn] the responsibility for a major part of the unpaid domestic work and marks some professions as feminine and thus of lesser value. A universal basic income would universalize the role of the caregiver and thus promote gender equality. (Fraser, 1997b) (Fraser, 1998) A basic income scheme could also change the view on the recipients of welfare benefits and also persons at large in society</w:t>
      </w:r>
      <w:r w:rsidRPr="002134A6">
        <w:rPr>
          <w:rFonts w:ascii="Calibri" w:hAnsi="Calibri" w:cs="Calibri"/>
          <w:color w:val="auto"/>
          <w:sz w:val="18"/>
          <w:szCs w:val="18"/>
        </w:rPr>
        <w:t xml:space="preserve">. </w:t>
      </w:r>
      <w:r w:rsidRPr="002134A6">
        <w:rPr>
          <w:rFonts w:ascii="Calibri" w:hAnsi="Calibri" w:cs="Calibri"/>
          <w:color w:val="auto"/>
          <w:sz w:val="20"/>
          <w:szCs w:val="20"/>
          <w:u w:val="single"/>
        </w:rPr>
        <w:t>An unconditional basic income scheme</w:t>
      </w:r>
      <w:r w:rsidRPr="002134A6">
        <w:rPr>
          <w:rFonts w:ascii="Calibri" w:hAnsi="Calibri" w:cs="Calibri"/>
          <w:color w:val="auto"/>
          <w:sz w:val="24"/>
          <w:szCs w:val="24"/>
          <w:u w:val="single"/>
        </w:rPr>
        <w:t xml:space="preserve"> </w:t>
      </w:r>
      <w:r w:rsidRPr="002134A6">
        <w:rPr>
          <w:rFonts w:ascii="Calibri" w:hAnsi="Calibri" w:cs="Calibri"/>
          <w:b/>
          <w:bCs/>
          <w:color w:val="auto"/>
          <w:sz w:val="24"/>
          <w:szCs w:val="24"/>
          <w:highlight w:val="cyan"/>
          <w:u w:val="single"/>
        </w:rPr>
        <w:t>presupposes an active view of a person in contrast of a passive agent</w:t>
      </w:r>
      <w:r w:rsidRPr="002134A6">
        <w:rPr>
          <w:rFonts w:ascii="Calibri" w:hAnsi="Calibri" w:cs="Calibri"/>
          <w:color w:val="auto"/>
          <w:sz w:val="24"/>
          <w:szCs w:val="24"/>
          <w:u w:val="single"/>
        </w:rPr>
        <w:t xml:space="preserve"> </w:t>
      </w:r>
      <w:r w:rsidRPr="002134A6">
        <w:rPr>
          <w:rFonts w:ascii="Calibri" w:hAnsi="Calibri" w:cs="Calibri"/>
          <w:color w:val="auto"/>
          <w:sz w:val="20"/>
          <w:szCs w:val="20"/>
          <w:u w:val="single"/>
        </w:rPr>
        <w:t>that has to be</w:t>
      </w:r>
      <w:r w:rsidRPr="002134A6">
        <w:rPr>
          <w:rFonts w:ascii="Calibri" w:hAnsi="Calibri" w:cs="Calibri"/>
          <w:color w:val="auto"/>
          <w:sz w:val="24"/>
          <w:szCs w:val="24"/>
          <w:u w:val="single"/>
        </w:rPr>
        <w:t xml:space="preserve"> </w:t>
      </w:r>
      <w:r w:rsidRPr="002134A6">
        <w:rPr>
          <w:rFonts w:ascii="Calibri" w:hAnsi="Calibri" w:cs="Calibri"/>
          <w:b/>
          <w:bCs/>
          <w:color w:val="auto"/>
          <w:sz w:val="24"/>
          <w:szCs w:val="24"/>
          <w:highlight w:val="cyan"/>
          <w:u w:val="single"/>
        </w:rPr>
        <w:t>guided by incentives and penalties</w:t>
      </w:r>
      <w:r w:rsidRPr="002134A6">
        <w:rPr>
          <w:rFonts w:ascii="Calibri" w:hAnsi="Calibri" w:cs="Calibri"/>
          <w:color w:val="auto"/>
          <w:sz w:val="20"/>
          <w:szCs w:val="20"/>
          <w:u w:val="single"/>
        </w:rPr>
        <w:t>. In this sense</w:t>
      </w:r>
      <w:r w:rsidRPr="002134A6">
        <w:rPr>
          <w:rFonts w:ascii="Calibri" w:hAnsi="Calibri" w:cs="Calibri"/>
          <w:color w:val="auto"/>
          <w:sz w:val="24"/>
          <w:szCs w:val="24"/>
          <w:u w:val="single"/>
        </w:rPr>
        <w:t xml:space="preserve"> </w:t>
      </w:r>
      <w:r w:rsidRPr="002134A6">
        <w:rPr>
          <w:rFonts w:ascii="Calibri" w:hAnsi="Calibri" w:cs="Calibri"/>
          <w:b/>
          <w:bCs/>
          <w:color w:val="auto"/>
          <w:sz w:val="24"/>
          <w:szCs w:val="24"/>
          <w:highlight w:val="cyan"/>
          <w:u w:val="single"/>
        </w:rPr>
        <w:t xml:space="preserve">an unconditional basic income could function as adjudicating claims for recognition on a </w:t>
      </w:r>
      <w:r w:rsidRPr="002134A6">
        <w:rPr>
          <w:rFonts w:ascii="Calibri" w:hAnsi="Calibri" w:cs="Calibri"/>
          <w:color w:val="auto"/>
          <w:sz w:val="20"/>
          <w:szCs w:val="20"/>
          <w:u w:val="single"/>
        </w:rPr>
        <w:t>more</w:t>
      </w:r>
      <w:r w:rsidRPr="002134A6">
        <w:rPr>
          <w:rFonts w:ascii="Calibri" w:hAnsi="Calibri" w:cs="Calibri"/>
          <w:color w:val="auto"/>
          <w:sz w:val="24"/>
          <w:szCs w:val="24"/>
          <w:u w:val="single"/>
        </w:rPr>
        <w:t xml:space="preserve"> </w:t>
      </w:r>
      <w:r w:rsidRPr="002134A6">
        <w:rPr>
          <w:rFonts w:ascii="Calibri" w:hAnsi="Calibri" w:cs="Calibri"/>
          <w:b/>
          <w:bCs/>
          <w:color w:val="auto"/>
          <w:sz w:val="24"/>
          <w:szCs w:val="24"/>
          <w:highlight w:val="cyan"/>
          <w:u w:val="single"/>
        </w:rPr>
        <w:t xml:space="preserve">universal level as our </w:t>
      </w:r>
      <w:r w:rsidRPr="002134A6">
        <w:rPr>
          <w:rFonts w:ascii="Calibri" w:hAnsi="Calibri" w:cs="Calibri"/>
          <w:color w:val="auto"/>
          <w:sz w:val="20"/>
          <w:szCs w:val="20"/>
          <w:u w:val="single"/>
        </w:rPr>
        <w:t>basic</w:t>
      </w:r>
      <w:r w:rsidRPr="002134A6">
        <w:rPr>
          <w:rFonts w:ascii="Calibri" w:hAnsi="Calibri" w:cs="Calibri"/>
          <w:color w:val="auto"/>
          <w:sz w:val="24"/>
          <w:szCs w:val="24"/>
          <w:u w:val="single"/>
        </w:rPr>
        <w:t xml:space="preserve"> </w:t>
      </w:r>
      <w:r w:rsidRPr="002134A6">
        <w:rPr>
          <w:rFonts w:ascii="Calibri" w:hAnsi="Calibri" w:cs="Calibri"/>
          <w:b/>
          <w:bCs/>
          <w:color w:val="auto"/>
          <w:sz w:val="24"/>
          <w:szCs w:val="24"/>
          <w:highlight w:val="cyan"/>
          <w:u w:val="single"/>
        </w:rPr>
        <w:t xml:space="preserve">presuppositions of the political agent would be of one that wants to </w:t>
      </w:r>
      <w:r w:rsidRPr="002134A6">
        <w:rPr>
          <w:rFonts w:ascii="Calibri" w:hAnsi="Calibri" w:cs="Calibri"/>
          <w:color w:val="auto"/>
          <w:sz w:val="20"/>
          <w:szCs w:val="20"/>
          <w:u w:val="single"/>
        </w:rPr>
        <w:t>promote one’s own well-being and</w:t>
      </w:r>
      <w:r w:rsidRPr="002134A6">
        <w:rPr>
          <w:rFonts w:ascii="Calibri" w:hAnsi="Calibri" w:cs="Calibri"/>
          <w:color w:val="auto"/>
          <w:sz w:val="24"/>
          <w:szCs w:val="24"/>
          <w:u w:val="single"/>
        </w:rPr>
        <w:t xml:space="preserve"> </w:t>
      </w:r>
      <w:r w:rsidRPr="002134A6">
        <w:rPr>
          <w:rFonts w:ascii="Calibri" w:hAnsi="Calibri" w:cs="Calibri"/>
          <w:b/>
          <w:bCs/>
          <w:color w:val="auto"/>
          <w:sz w:val="24"/>
          <w:szCs w:val="24"/>
          <w:highlight w:val="cyan"/>
          <w:u w:val="single"/>
        </w:rPr>
        <w:t>participate</w:t>
      </w:r>
      <w:r w:rsidRPr="002134A6">
        <w:rPr>
          <w:rFonts w:ascii="Calibri" w:hAnsi="Calibri" w:cs="Calibri"/>
          <w:b/>
          <w:bCs/>
          <w:color w:val="auto"/>
          <w:sz w:val="24"/>
          <w:szCs w:val="24"/>
          <w:highlight w:val="cyan"/>
        </w:rPr>
        <w:t>.</w:t>
      </w:r>
    </w:p>
    <w:p w:rsidRPr="002134A6" w:rsidR="009B2E01" w:rsidP="009B2E01" w:rsidRDefault="009B2E01" w14:paraId="73E7D3D7" w14:textId="77777777">
      <w:pPr>
        <w:rPr>
          <w:rFonts w:cs="Calibri"/>
        </w:rPr>
      </w:pPr>
    </w:p>
    <w:p w:rsidRPr="002134A6" w:rsidR="009B2E01" w:rsidP="009B2E01" w:rsidRDefault="009B2E01" w14:paraId="1FB6CD2D" w14:textId="77777777">
      <w:pPr>
        <w:rPr>
          <w:rFonts w:cs="Calibri"/>
        </w:rPr>
      </w:pPr>
    </w:p>
    <w:p w:rsidRPr="002134A6" w:rsidR="009B2E01" w:rsidP="009B2E01" w:rsidRDefault="009B2E01" w14:paraId="42EA0ABE" w14:textId="77777777">
      <w:pPr>
        <w:rPr>
          <w:rFonts w:cs="Calibri"/>
        </w:rPr>
      </w:pPr>
    </w:p>
    <w:p w:rsidRPr="002134A6" w:rsidR="009B2E01" w:rsidP="5F3CFEDC" w:rsidRDefault="009B2E01" w14:paraId="27AAFB3C" w14:textId="00BD89CB">
      <w:pPr>
        <w:pStyle w:val="Heading4"/>
        <w:spacing w:before="0" w:line="240" w:lineRule="auto"/>
        <w:rPr>
          <w:rFonts w:cs="Calibri"/>
        </w:rPr>
      </w:pPr>
      <w:r w:rsidRPr="5F3CFEDC" w:rsidR="5F3CFEDC">
        <w:rPr>
          <w:rFonts w:cs="Calibri"/>
        </w:rPr>
        <w:t>Third, a UBI redresses the maldistribution and misrecognition inflicted on care-givers, who have traditionally been wom</w:t>
      </w:r>
      <w:r w:rsidRPr="5F3CFEDC" w:rsidR="5F3CFEDC">
        <w:rPr>
          <w:rFonts w:cs="Calibri"/>
        </w:rPr>
        <w:t>e</w:t>
      </w:r>
      <w:r w:rsidRPr="5F3CFEDC" w:rsidR="5F3CFEDC">
        <w:rPr>
          <w:rFonts w:cs="Calibri"/>
        </w:rPr>
        <w:t xml:space="preserve">n. Thus, UBI is key to redistribution and recognition as it concerns gender-based injustices. </w:t>
      </w:r>
    </w:p>
    <w:p w:rsidRPr="002134A6" w:rsidR="009B2E01" w:rsidP="009B2E01" w:rsidRDefault="009B2E01" w14:paraId="6574E8F6" w14:textId="77777777">
      <w:pPr>
        <w:pStyle w:val="BodyAB"/>
        <w:rPr>
          <w:rFonts w:ascii="Calibri" w:hAnsi="Calibri" w:cs="Calibri"/>
          <w:color w:val="auto"/>
        </w:rPr>
      </w:pPr>
      <w:r w:rsidRPr="002134A6">
        <w:rPr>
          <w:rFonts w:ascii="Calibri" w:hAnsi="Calibri" w:cs="Calibri"/>
          <w:b/>
          <w:bCs/>
          <w:color w:val="auto"/>
          <w:sz w:val="26"/>
          <w:szCs w:val="26"/>
        </w:rPr>
        <w:t>Leppänen</w:t>
      </w:r>
      <w:r w:rsidRPr="002134A6">
        <w:rPr>
          <w:rFonts w:ascii="Calibri" w:hAnsi="Calibri" w:cs="Calibri"/>
          <w:color w:val="auto"/>
        </w:rPr>
        <w:t xml:space="preserve">, </w:t>
      </w:r>
    </w:p>
    <w:p w:rsidRPr="002134A6" w:rsidR="009B2E01" w:rsidP="009B2E01" w:rsidRDefault="009B2E01" w14:paraId="511A2019" w14:textId="77777777">
      <w:pPr>
        <w:pStyle w:val="BodyAB"/>
        <w:rPr>
          <w:rFonts w:ascii="Calibri" w:hAnsi="Calibri" w:cs="Calibri"/>
          <w:color w:val="auto"/>
        </w:rPr>
      </w:pPr>
      <w:r w:rsidRPr="002134A6">
        <w:rPr>
          <w:rFonts w:ascii="Calibri" w:hAnsi="Calibri" w:cs="Calibri"/>
          <w:color w:val="auto"/>
        </w:rPr>
        <w:t xml:space="preserve">Joonas Leppänen MA. “Basic Income as Participatory Parity”, University of Helsinki, Dep. Politics and Economics. Conference Paper 14.9-16.9.2012 Munich, Pathways to a Basic Income – BIEN2012, 2012. </w:t>
      </w:r>
      <w:hyperlink w:history="1" r:id="rId11">
        <w:r w:rsidRPr="002134A6">
          <w:rPr>
            <w:rStyle w:val="Hyperlink"/>
            <w:rFonts w:ascii="Calibri" w:hAnsi="Calibri" w:cs="Calibri"/>
          </w:rPr>
          <w:t>http://www.basicincome.org/bien/pdf/munich2012/Leppanen.pdf</w:t>
        </w:r>
      </w:hyperlink>
    </w:p>
    <w:p w:rsidRPr="002134A6" w:rsidR="009B2E01" w:rsidP="009B2E01" w:rsidRDefault="009B2E01" w14:paraId="724E4D26" w14:textId="77777777">
      <w:pPr>
        <w:pStyle w:val="BodyAB"/>
        <w:rPr>
          <w:rFonts w:ascii="Calibri" w:hAnsi="Calibri" w:eastAsia="Times New Roman" w:cs="Calibri"/>
          <w:color w:val="auto"/>
        </w:rPr>
      </w:pPr>
    </w:p>
    <w:p w:rsidRPr="002134A6" w:rsidR="009B2E01" w:rsidP="009B2E01" w:rsidRDefault="009B2E01" w14:paraId="40F2A47D" w14:textId="77777777">
      <w:pPr>
        <w:pStyle w:val="BodyAB"/>
        <w:rPr>
          <w:rFonts w:ascii="Calibri" w:hAnsi="Calibri" w:eastAsia="Times New Roman" w:cs="Calibri"/>
          <w:color w:val="auto"/>
          <w:sz w:val="24"/>
          <w:szCs w:val="24"/>
          <w:u w:val="single"/>
        </w:rPr>
      </w:pPr>
      <w:r w:rsidRPr="002134A6">
        <w:rPr>
          <w:rFonts w:ascii="Calibri" w:hAnsi="Calibri" w:cs="Calibri"/>
          <w:color w:val="auto"/>
          <w:sz w:val="14"/>
          <w:szCs w:val="14"/>
        </w:rPr>
        <w:t xml:space="preserve">With regards to </w:t>
      </w:r>
      <w:r w:rsidRPr="002134A6">
        <w:rPr>
          <w:rFonts w:ascii="Calibri" w:hAnsi="Calibri" w:cs="Calibri"/>
          <w:color w:val="auto"/>
          <w:sz w:val="20"/>
          <w:szCs w:val="20"/>
          <w:u w:val="single"/>
        </w:rPr>
        <w:t>an unconditional basic income it is possible to utilize the concept of recognition to highlight different problems with our current welfare systems.</w:t>
      </w:r>
      <w:r w:rsidRPr="002134A6">
        <w:rPr>
          <w:rFonts w:ascii="Calibri" w:hAnsi="Calibri" w:cs="Calibri"/>
          <w:color w:val="auto"/>
          <w:sz w:val="18"/>
          <w:szCs w:val="18"/>
        </w:rPr>
        <w:t xml:space="preserve"> </w:t>
      </w:r>
      <w:r w:rsidRPr="002134A6">
        <w:rPr>
          <w:rFonts w:ascii="Calibri" w:hAnsi="Calibri" w:cs="Calibri"/>
          <w:color w:val="auto"/>
          <w:sz w:val="18"/>
          <w:szCs w:val="18"/>
          <w:u w:val="single"/>
        </w:rPr>
        <w:t>A means-tested social security system can easily stigmatize the recipients of the benefits. If income supports marks the disadvantaged as poor then it is possible to view and criticize our institutions related to social services in the framework of recognition.</w:t>
      </w:r>
      <w:r w:rsidRPr="002134A6">
        <w:rPr>
          <w:rFonts w:ascii="Calibri" w:hAnsi="Calibri" w:cs="Calibri"/>
          <w:color w:val="auto"/>
          <w:sz w:val="18"/>
          <w:szCs w:val="18"/>
        </w:rPr>
        <w:t xml:space="preserve"> </w:t>
      </w:r>
      <w:r w:rsidRPr="002134A6">
        <w:rPr>
          <w:rFonts w:ascii="Calibri" w:hAnsi="Calibri" w:cs="Calibri"/>
          <w:color w:val="auto"/>
          <w:sz w:val="16"/>
          <w:szCs w:val="16"/>
        </w:rPr>
        <w:t>Marking the disadvantaged as poor would in Fraserian terms is to [it] add[s] the insult of disrespect to the insult of deprivation (Fraser, 2003, p. 77).</w:t>
      </w:r>
      <w:r w:rsidRPr="002134A6">
        <w:rPr>
          <w:rFonts w:ascii="Calibri" w:hAnsi="Calibri" w:cs="Calibri"/>
          <w:color w:val="auto"/>
          <w:sz w:val="18"/>
          <w:szCs w:val="18"/>
        </w:rPr>
        <w:t xml:space="preserve"> </w:t>
      </w:r>
      <w:r w:rsidRPr="002134A6">
        <w:rPr>
          <w:rFonts w:ascii="Calibri" w:hAnsi="Calibri" w:cs="Calibri"/>
          <w:color w:val="auto"/>
          <w:sz w:val="18"/>
          <w:szCs w:val="18"/>
          <w:u w:val="single"/>
        </w:rPr>
        <w:t>An unconditional basic income [UBI] could reduce inequality without stigmatizing the poor and thus allow them to be recognized as peers in society. An income transfer can be framed as a claim based on redistribution.</w:t>
      </w:r>
      <w:r w:rsidRPr="002134A6">
        <w:rPr>
          <w:rFonts w:ascii="Calibri" w:hAnsi="Calibri" w:cs="Calibri"/>
          <w:color w:val="auto"/>
          <w:sz w:val="18"/>
          <w:szCs w:val="18"/>
        </w:rPr>
        <w:t xml:space="preserve"> </w:t>
      </w:r>
      <w:r w:rsidRPr="002134A6">
        <w:rPr>
          <w:rFonts w:ascii="Calibri" w:hAnsi="Calibri" w:cs="Calibri"/>
          <w:color w:val="auto"/>
          <w:sz w:val="16"/>
          <w:szCs w:val="16"/>
        </w:rPr>
        <w:t>However a justice-based claim of redistribution would be adjudicated with a traditional need based income support. Thus I claim that on this part claims for a [UBI] unconditional basic income should be done in terms of recognition</w:t>
      </w:r>
      <w:r w:rsidRPr="002134A6">
        <w:rPr>
          <w:rFonts w:ascii="Calibri" w:hAnsi="Calibri" w:cs="Calibri"/>
          <w:color w:val="auto"/>
          <w:sz w:val="14"/>
          <w:szCs w:val="14"/>
        </w:rPr>
        <w:t xml:space="preserve">. Also with regards to in this sense justice is done on the basis of equality of respect to ensure that no one is degraded by our institutions. </w:t>
      </w:r>
      <w:r w:rsidRPr="002134A6">
        <w:rPr>
          <w:rFonts w:ascii="Calibri" w:hAnsi="Calibri" w:cs="Calibri"/>
          <w:color w:val="auto"/>
          <w:sz w:val="20"/>
          <w:szCs w:val="20"/>
          <w:u w:val="single"/>
        </w:rPr>
        <w:t>A</w:t>
      </w:r>
      <w:r w:rsidRPr="002134A6">
        <w:rPr>
          <w:rFonts w:ascii="Calibri" w:hAnsi="Calibri" w:cs="Calibri"/>
          <w:color w:val="auto"/>
          <w:sz w:val="20"/>
          <w:szCs w:val="20"/>
        </w:rPr>
        <w:t>n</w:t>
      </w:r>
      <w:r w:rsidRPr="002134A6">
        <w:rPr>
          <w:rFonts w:ascii="Calibri" w:hAnsi="Calibri" w:cs="Calibri"/>
          <w:color w:val="auto"/>
          <w:sz w:val="14"/>
          <w:szCs w:val="14"/>
        </w:rPr>
        <w:t xml:space="preserve"> </w:t>
      </w:r>
      <w:r w:rsidRPr="002134A6">
        <w:rPr>
          <w:rFonts w:ascii="Calibri" w:hAnsi="Calibri" w:cs="Calibri"/>
          <w:color w:val="auto"/>
          <w:sz w:val="24"/>
          <w:szCs w:val="24"/>
          <w:u w:val="single"/>
        </w:rPr>
        <w:t>[</w:t>
      </w:r>
      <w:r w:rsidRPr="002134A6">
        <w:rPr>
          <w:rFonts w:ascii="Calibri" w:hAnsi="Calibri" w:cs="Calibri"/>
          <w:b/>
          <w:bCs/>
          <w:color w:val="auto"/>
          <w:sz w:val="24"/>
          <w:szCs w:val="24"/>
          <w:highlight w:val="cyan"/>
          <w:u w:val="single"/>
        </w:rPr>
        <w:t>UBI</w:t>
      </w:r>
      <w:r w:rsidRPr="002134A6">
        <w:rPr>
          <w:rFonts w:ascii="Calibri" w:hAnsi="Calibri" w:cs="Calibri"/>
          <w:color w:val="auto"/>
          <w:sz w:val="24"/>
          <w:szCs w:val="24"/>
          <w:u w:val="single"/>
        </w:rPr>
        <w:t xml:space="preserve">] </w:t>
      </w:r>
      <w:r w:rsidRPr="002134A6">
        <w:rPr>
          <w:rFonts w:ascii="Calibri" w:hAnsi="Calibri" w:cs="Calibri"/>
          <w:color w:val="auto"/>
          <w:sz w:val="14"/>
          <w:szCs w:val="14"/>
        </w:rPr>
        <w:t xml:space="preserve">unconditional basic income </w:t>
      </w:r>
      <w:r w:rsidRPr="002134A6">
        <w:rPr>
          <w:rFonts w:ascii="Calibri" w:hAnsi="Calibri" w:cs="Calibri"/>
          <w:b/>
          <w:bCs/>
          <w:color w:val="auto"/>
          <w:sz w:val="24"/>
          <w:szCs w:val="24"/>
          <w:highlight w:val="cyan"/>
          <w:u w:val="single"/>
        </w:rPr>
        <w:t>could</w:t>
      </w:r>
      <w:r w:rsidRPr="002134A6">
        <w:rPr>
          <w:rFonts w:ascii="Calibri" w:hAnsi="Calibri" w:cs="Calibri"/>
          <w:b/>
          <w:bCs/>
          <w:color w:val="auto"/>
          <w:sz w:val="24"/>
          <w:szCs w:val="24"/>
          <w:highlight w:val="cyan"/>
        </w:rPr>
        <w:t xml:space="preserve"> </w:t>
      </w:r>
      <w:r w:rsidRPr="002134A6">
        <w:rPr>
          <w:rFonts w:ascii="Calibri" w:hAnsi="Calibri" w:cs="Calibri"/>
          <w:color w:val="auto"/>
          <w:sz w:val="20"/>
          <w:szCs w:val="20"/>
          <w:u w:val="single"/>
        </w:rPr>
        <w:t>also</w:t>
      </w:r>
      <w:r w:rsidRPr="002134A6">
        <w:rPr>
          <w:rFonts w:ascii="Calibri" w:hAnsi="Calibri" w:cs="Calibri"/>
          <w:b/>
          <w:bCs/>
          <w:color w:val="auto"/>
          <w:sz w:val="24"/>
          <w:szCs w:val="24"/>
          <w:u w:val="single"/>
        </w:rPr>
        <w:t xml:space="preserve"> </w:t>
      </w:r>
      <w:r w:rsidRPr="002134A6">
        <w:rPr>
          <w:rFonts w:ascii="Calibri" w:hAnsi="Calibri" w:cs="Calibri"/>
          <w:b/>
          <w:bCs/>
          <w:color w:val="auto"/>
          <w:sz w:val="24"/>
          <w:szCs w:val="24"/>
          <w:highlight w:val="cyan"/>
          <w:u w:val="single"/>
        </w:rPr>
        <w:t>prevent exploitation of the</w:t>
      </w:r>
      <w:r w:rsidRPr="002134A6">
        <w:rPr>
          <w:rFonts w:ascii="Calibri" w:hAnsi="Calibri" w:cs="Calibri"/>
          <w:color w:val="auto"/>
          <w:sz w:val="14"/>
          <w:szCs w:val="14"/>
          <w:highlight w:val="cyan"/>
        </w:rPr>
        <w:t xml:space="preserve"> </w:t>
      </w:r>
      <w:r w:rsidRPr="002134A6">
        <w:rPr>
          <w:rFonts w:ascii="Calibri" w:hAnsi="Calibri" w:cs="Calibri"/>
          <w:color w:val="auto"/>
          <w:sz w:val="14"/>
          <w:szCs w:val="14"/>
        </w:rPr>
        <w:t xml:space="preserve">worst of as the </w:t>
      </w:r>
      <w:r w:rsidRPr="002134A6">
        <w:rPr>
          <w:rFonts w:ascii="Calibri" w:hAnsi="Calibri" w:cs="Calibri"/>
          <w:b/>
          <w:bCs/>
          <w:color w:val="auto"/>
          <w:sz w:val="24"/>
          <w:szCs w:val="24"/>
          <w:highlight w:val="cyan"/>
          <w:u w:val="single"/>
        </w:rPr>
        <w:t>dependence of work</w:t>
      </w:r>
      <w:r w:rsidRPr="002134A6">
        <w:rPr>
          <w:rFonts w:ascii="Calibri" w:hAnsi="Calibri" w:cs="Calibri"/>
          <w:b/>
          <w:bCs/>
          <w:color w:val="auto"/>
          <w:sz w:val="24"/>
          <w:szCs w:val="24"/>
          <w:highlight w:val="cyan"/>
        </w:rPr>
        <w:t xml:space="preserve">, </w:t>
      </w:r>
      <w:r w:rsidRPr="002134A6">
        <w:rPr>
          <w:rFonts w:ascii="Calibri" w:hAnsi="Calibri" w:cs="Calibri"/>
          <w:b/>
          <w:bCs/>
          <w:color w:val="auto"/>
          <w:sz w:val="24"/>
          <w:szCs w:val="24"/>
          <w:highlight w:val="cyan"/>
          <w:u w:val="single"/>
        </w:rPr>
        <w:t>ones spouse</w:t>
      </w:r>
      <w:r w:rsidRPr="002134A6">
        <w:rPr>
          <w:rFonts w:ascii="Calibri" w:hAnsi="Calibri" w:cs="Calibri"/>
          <w:color w:val="auto"/>
          <w:sz w:val="24"/>
          <w:szCs w:val="24"/>
          <w:highlight w:val="cyan"/>
          <w:u w:val="single"/>
        </w:rPr>
        <w:t xml:space="preserve"> </w:t>
      </w:r>
      <w:r w:rsidRPr="002134A6">
        <w:rPr>
          <w:rFonts w:ascii="Calibri" w:hAnsi="Calibri" w:cs="Calibri"/>
          <w:color w:val="auto"/>
          <w:sz w:val="24"/>
          <w:szCs w:val="24"/>
          <w:u w:val="single"/>
        </w:rPr>
        <w:t xml:space="preserve">etc. </w:t>
      </w:r>
      <w:r w:rsidRPr="002134A6">
        <w:rPr>
          <w:rFonts w:ascii="Calibri" w:hAnsi="Calibri" w:cs="Calibri"/>
          <w:b/>
          <w:bCs/>
          <w:color w:val="auto"/>
          <w:sz w:val="24"/>
          <w:szCs w:val="24"/>
          <w:highlight w:val="cyan"/>
          <w:u w:val="single"/>
        </w:rPr>
        <w:t>would lessen</w:t>
      </w:r>
      <w:r w:rsidRPr="002134A6">
        <w:rPr>
          <w:rFonts w:ascii="Calibri" w:hAnsi="Calibri" w:cs="Calibri"/>
          <w:color w:val="auto"/>
          <w:sz w:val="14"/>
          <w:szCs w:val="14"/>
        </w:rPr>
        <w:t xml:space="preserve">. To introduduce new means tested policies would not help this problem as they would only shift the dependency from for example one’s spouse to the whim of the case worker. Fraser has also argued that </w:t>
      </w:r>
      <w:r w:rsidRPr="002134A6">
        <w:rPr>
          <w:rFonts w:ascii="Calibri" w:hAnsi="Calibri" w:cs="Calibri"/>
          <w:b/>
          <w:bCs/>
          <w:color w:val="auto"/>
          <w:sz w:val="24"/>
          <w:szCs w:val="24"/>
          <w:highlight w:val="cyan"/>
          <w:u w:val="single"/>
        </w:rPr>
        <w:t>a basic income</w:t>
      </w:r>
      <w:r w:rsidRPr="002134A6">
        <w:rPr>
          <w:rFonts w:ascii="Calibri" w:hAnsi="Calibri" w:cs="Calibri"/>
          <w:color w:val="auto"/>
          <w:sz w:val="24"/>
          <w:szCs w:val="24"/>
          <w:highlight w:val="cyan"/>
          <w:u w:val="single"/>
        </w:rPr>
        <w:t xml:space="preserve"> </w:t>
      </w:r>
      <w:r w:rsidRPr="002134A6">
        <w:rPr>
          <w:rFonts w:ascii="Calibri" w:hAnsi="Calibri" w:cs="Calibri"/>
          <w:color w:val="auto"/>
          <w:sz w:val="24"/>
          <w:szCs w:val="24"/>
          <w:u w:val="single"/>
        </w:rPr>
        <w:t xml:space="preserve">model </w:t>
      </w:r>
      <w:r w:rsidRPr="002134A6">
        <w:rPr>
          <w:rFonts w:ascii="Calibri" w:hAnsi="Calibri" w:cs="Calibri"/>
          <w:b/>
          <w:bCs/>
          <w:color w:val="auto"/>
          <w:sz w:val="24"/>
          <w:szCs w:val="24"/>
          <w:highlight w:val="cyan"/>
          <w:u w:val="single"/>
        </w:rPr>
        <w:t>could change the gendered division of labor</w:t>
      </w:r>
      <w:r w:rsidRPr="002134A6">
        <w:rPr>
          <w:rFonts w:ascii="Calibri" w:hAnsi="Calibri" w:cs="Calibri"/>
          <w:b/>
          <w:bCs/>
          <w:color w:val="auto"/>
          <w:sz w:val="24"/>
          <w:szCs w:val="24"/>
          <w:highlight w:val="cyan"/>
        </w:rPr>
        <w:t xml:space="preserve"> </w:t>
      </w:r>
      <w:r w:rsidRPr="002134A6">
        <w:rPr>
          <w:rFonts w:ascii="Calibri" w:hAnsi="Calibri" w:cs="Calibri"/>
          <w:b/>
          <w:bCs/>
          <w:color w:val="auto"/>
          <w:sz w:val="24"/>
          <w:szCs w:val="24"/>
          <w:highlight w:val="cyan"/>
          <w:u w:val="single"/>
        </w:rPr>
        <w:t>that give [womyn]</w:t>
      </w:r>
      <w:r w:rsidRPr="002134A6">
        <w:rPr>
          <w:rFonts w:ascii="Calibri" w:hAnsi="Calibri" w:cs="Calibri"/>
          <w:color w:val="auto"/>
          <w:sz w:val="14"/>
          <w:szCs w:val="14"/>
          <w:highlight w:val="cyan"/>
        </w:rPr>
        <w:t xml:space="preserve"> </w:t>
      </w:r>
      <w:r w:rsidRPr="002134A6">
        <w:rPr>
          <w:rFonts w:ascii="Calibri" w:hAnsi="Calibri" w:cs="Calibri"/>
          <w:color w:val="auto"/>
          <w:sz w:val="14"/>
          <w:szCs w:val="14"/>
        </w:rPr>
        <w:t xml:space="preserve">the </w:t>
      </w:r>
      <w:r w:rsidRPr="002134A6">
        <w:rPr>
          <w:rFonts w:ascii="Calibri" w:hAnsi="Calibri" w:cs="Calibri"/>
          <w:b/>
          <w:bCs/>
          <w:color w:val="auto"/>
          <w:sz w:val="24"/>
          <w:szCs w:val="24"/>
          <w:highlight w:val="cyan"/>
          <w:u w:val="single"/>
        </w:rPr>
        <w:t>responsibility</w:t>
      </w:r>
      <w:r w:rsidRPr="002134A6">
        <w:rPr>
          <w:rFonts w:ascii="Calibri" w:hAnsi="Calibri" w:cs="Calibri"/>
          <w:b/>
          <w:bCs/>
          <w:color w:val="auto"/>
          <w:sz w:val="24"/>
          <w:szCs w:val="24"/>
          <w:highlight w:val="cyan"/>
        </w:rPr>
        <w:t xml:space="preserve"> </w:t>
      </w:r>
      <w:r w:rsidRPr="002134A6">
        <w:rPr>
          <w:rFonts w:ascii="Calibri" w:hAnsi="Calibri" w:cs="Calibri"/>
          <w:b/>
          <w:bCs/>
          <w:color w:val="auto"/>
          <w:sz w:val="24"/>
          <w:szCs w:val="24"/>
          <w:highlight w:val="cyan"/>
          <w:u w:val="single"/>
        </w:rPr>
        <w:t>for</w:t>
      </w:r>
      <w:r w:rsidRPr="002134A6">
        <w:rPr>
          <w:rFonts w:ascii="Calibri" w:hAnsi="Calibri" w:cs="Calibri"/>
          <w:color w:val="auto"/>
          <w:sz w:val="14"/>
          <w:szCs w:val="14"/>
          <w:highlight w:val="cyan"/>
        </w:rPr>
        <w:t xml:space="preserve"> </w:t>
      </w:r>
      <w:r w:rsidRPr="002134A6">
        <w:rPr>
          <w:rFonts w:ascii="Calibri" w:hAnsi="Calibri" w:cs="Calibri"/>
          <w:color w:val="auto"/>
          <w:sz w:val="14"/>
          <w:szCs w:val="14"/>
        </w:rPr>
        <w:t xml:space="preserve">a major part of the </w:t>
      </w:r>
      <w:r w:rsidRPr="002134A6">
        <w:rPr>
          <w:rFonts w:ascii="Calibri" w:hAnsi="Calibri" w:cs="Calibri"/>
          <w:b/>
          <w:bCs/>
          <w:color w:val="auto"/>
          <w:sz w:val="24"/>
          <w:szCs w:val="24"/>
          <w:highlight w:val="cyan"/>
          <w:u w:val="single"/>
        </w:rPr>
        <w:t>unpaid domestic work and</w:t>
      </w:r>
      <w:r w:rsidRPr="002134A6">
        <w:rPr>
          <w:rFonts w:ascii="Calibri" w:hAnsi="Calibri" w:cs="Calibri"/>
          <w:b/>
          <w:bCs/>
          <w:color w:val="auto"/>
          <w:sz w:val="14"/>
          <w:szCs w:val="14"/>
          <w:highlight w:val="cyan"/>
        </w:rPr>
        <w:t xml:space="preserve"> </w:t>
      </w:r>
      <w:r w:rsidRPr="002134A6">
        <w:rPr>
          <w:rFonts w:ascii="Calibri" w:hAnsi="Calibri" w:cs="Calibri"/>
          <w:b/>
          <w:bCs/>
          <w:color w:val="auto"/>
          <w:sz w:val="24"/>
          <w:szCs w:val="24"/>
          <w:highlight w:val="cyan"/>
          <w:u w:val="single"/>
        </w:rPr>
        <w:t>marks some professions</w:t>
      </w:r>
      <w:r w:rsidRPr="002134A6">
        <w:rPr>
          <w:rFonts w:ascii="Calibri" w:hAnsi="Calibri" w:cs="Calibri"/>
          <w:color w:val="auto"/>
          <w:sz w:val="14"/>
          <w:szCs w:val="14"/>
          <w:highlight w:val="cyan"/>
        </w:rPr>
        <w:t xml:space="preserve"> </w:t>
      </w:r>
      <w:r w:rsidRPr="002134A6">
        <w:rPr>
          <w:rFonts w:ascii="Calibri" w:hAnsi="Calibri" w:cs="Calibri"/>
          <w:color w:val="auto"/>
          <w:sz w:val="14"/>
          <w:szCs w:val="14"/>
        </w:rPr>
        <w:t>as feminine and thus</w:t>
      </w:r>
      <w:r w:rsidRPr="002134A6">
        <w:rPr>
          <w:rFonts w:ascii="Calibri" w:hAnsi="Calibri" w:cs="Calibri"/>
          <w:color w:val="auto"/>
          <w:sz w:val="24"/>
          <w:szCs w:val="24"/>
          <w:u w:val="single"/>
        </w:rPr>
        <w:t xml:space="preserve"> </w:t>
      </w:r>
      <w:r w:rsidRPr="002134A6">
        <w:rPr>
          <w:rFonts w:ascii="Calibri" w:hAnsi="Calibri" w:cs="Calibri"/>
          <w:b/>
          <w:bCs/>
          <w:color w:val="auto"/>
          <w:sz w:val="24"/>
          <w:szCs w:val="24"/>
          <w:highlight w:val="cyan"/>
          <w:u w:val="single"/>
        </w:rPr>
        <w:t>of lesser value</w:t>
      </w:r>
      <w:r w:rsidRPr="002134A6">
        <w:rPr>
          <w:rFonts w:ascii="Calibri" w:hAnsi="Calibri" w:cs="Calibri"/>
          <w:color w:val="auto"/>
          <w:sz w:val="14"/>
          <w:szCs w:val="14"/>
          <w:highlight w:val="yellow"/>
        </w:rPr>
        <w:t>.</w:t>
      </w:r>
      <w:r w:rsidRPr="002134A6">
        <w:rPr>
          <w:rFonts w:ascii="Calibri" w:hAnsi="Calibri" w:cs="Calibri"/>
          <w:color w:val="auto"/>
          <w:sz w:val="14"/>
          <w:szCs w:val="14"/>
        </w:rPr>
        <w:t xml:space="preserve"> </w:t>
      </w:r>
      <w:r w:rsidRPr="002134A6">
        <w:rPr>
          <w:rFonts w:ascii="Calibri" w:hAnsi="Calibri" w:cs="Calibri"/>
          <w:color w:val="auto"/>
          <w:sz w:val="24"/>
          <w:szCs w:val="24"/>
          <w:u w:val="single"/>
        </w:rPr>
        <w:t xml:space="preserve">A universal basic income </w:t>
      </w:r>
      <w:r w:rsidRPr="002134A6">
        <w:rPr>
          <w:rFonts w:ascii="Calibri" w:hAnsi="Calibri" w:cs="Calibri"/>
          <w:b/>
          <w:bCs/>
          <w:color w:val="auto"/>
          <w:sz w:val="24"/>
          <w:szCs w:val="24"/>
          <w:highlight w:val="cyan"/>
          <w:u w:val="single"/>
        </w:rPr>
        <w:t>A [UBI] would universalize the role of the caregiver and</w:t>
      </w:r>
      <w:r w:rsidRPr="002134A6">
        <w:rPr>
          <w:rFonts w:ascii="Calibri" w:hAnsi="Calibri" w:cs="Calibri"/>
          <w:color w:val="auto"/>
          <w:sz w:val="24"/>
          <w:szCs w:val="24"/>
          <w:highlight w:val="cyan"/>
          <w:u w:val="single"/>
        </w:rPr>
        <w:t xml:space="preserve"> </w:t>
      </w:r>
      <w:r w:rsidRPr="002134A6">
        <w:rPr>
          <w:rFonts w:ascii="Calibri" w:hAnsi="Calibri" w:cs="Calibri"/>
          <w:color w:val="auto"/>
          <w:sz w:val="24"/>
          <w:szCs w:val="24"/>
          <w:u w:val="single"/>
        </w:rPr>
        <w:t xml:space="preserve">thus </w:t>
      </w:r>
      <w:r w:rsidRPr="002134A6">
        <w:rPr>
          <w:rFonts w:ascii="Calibri" w:hAnsi="Calibri" w:cs="Calibri"/>
          <w:b/>
          <w:bCs/>
          <w:color w:val="auto"/>
          <w:sz w:val="24"/>
          <w:szCs w:val="24"/>
          <w:highlight w:val="cyan"/>
          <w:u w:val="single"/>
        </w:rPr>
        <w:t>promote gender equality</w:t>
      </w:r>
      <w:r w:rsidRPr="002134A6">
        <w:rPr>
          <w:rFonts w:ascii="Calibri" w:hAnsi="Calibri" w:cs="Calibri"/>
          <w:color w:val="auto"/>
          <w:sz w:val="24"/>
          <w:szCs w:val="24"/>
          <w:u w:val="single"/>
        </w:rPr>
        <w:t>.</w:t>
      </w:r>
      <w:r w:rsidRPr="002134A6">
        <w:rPr>
          <w:rFonts w:ascii="Calibri" w:hAnsi="Calibri" w:cs="Calibri"/>
          <w:color w:val="auto"/>
          <w:sz w:val="14"/>
          <w:szCs w:val="14"/>
        </w:rPr>
        <w:t xml:space="preserve"> (Fraser, 1997b) (</w:t>
      </w:r>
      <w:r w:rsidRPr="002134A6">
        <w:rPr>
          <w:rFonts w:ascii="Calibri" w:hAnsi="Calibri" w:cs="Calibri"/>
          <w:color w:val="auto"/>
          <w:sz w:val="16"/>
          <w:szCs w:val="16"/>
        </w:rPr>
        <w:t>Fraser, 1998) A basic income scheme could also change the view on the recipients of welfare benefits and also persons at large in society. An unconditional basic income scheme presupposes an active view of a person in contrast of a passive agent that has to be guided by incentives and penalties. In this sense an unconditional basic income could function as adjudicating claims for recognition on a more universal level as our basic presuppositions of the political agent would be of one that wants to promote one’s own well-being and participate.</w:t>
      </w:r>
    </w:p>
    <w:p w:rsidRPr="002134A6" w:rsidR="009B2E01" w:rsidP="009B2E01" w:rsidRDefault="009B2E01" w14:paraId="379D28A7" w14:textId="77777777">
      <w:pPr>
        <w:rPr>
          <w:rFonts w:cs="Calibri"/>
          <w:b/>
          <w:bCs/>
        </w:rPr>
      </w:pPr>
      <w:r w:rsidRPr="002134A6">
        <w:rPr>
          <w:rFonts w:cs="Calibri"/>
          <w:b/>
          <w:bCs/>
        </w:rPr>
        <w:t>…</w:t>
      </w:r>
    </w:p>
    <w:p w:rsidRPr="002134A6" w:rsidR="009B2E01" w:rsidP="009B2E01" w:rsidRDefault="009B2E01" w14:paraId="232D4EF5" w14:textId="77777777">
      <w:pPr>
        <w:pStyle w:val="BodyAB"/>
        <w:rPr>
          <w:rFonts w:ascii="Calibri" w:hAnsi="Calibri" w:cs="Calibri"/>
          <w:color w:val="auto"/>
        </w:rPr>
      </w:pPr>
      <w:r w:rsidRPr="002134A6">
        <w:rPr>
          <w:rFonts w:ascii="Calibri" w:hAnsi="Calibri" w:cs="Calibri"/>
          <w:color w:val="auto"/>
          <w:sz w:val="16"/>
          <w:szCs w:val="16"/>
        </w:rPr>
        <w:t xml:space="preserve">When framed in this way </w:t>
      </w:r>
      <w:r w:rsidRPr="002134A6">
        <w:rPr>
          <w:rFonts w:ascii="Calibri" w:hAnsi="Calibri" w:cs="Calibri"/>
          <w:b/>
          <w:bCs/>
          <w:color w:val="auto"/>
          <w:sz w:val="24"/>
          <w:szCs w:val="24"/>
          <w:highlight w:val="cyan"/>
          <w:u w:val="single"/>
        </w:rPr>
        <w:t>the question about basic income</w:t>
      </w:r>
      <w:r w:rsidRPr="002134A6">
        <w:rPr>
          <w:rFonts w:ascii="Calibri" w:hAnsi="Calibri" w:cs="Calibri"/>
          <w:color w:val="auto"/>
          <w:sz w:val="16"/>
          <w:szCs w:val="16"/>
          <w:highlight w:val="cyan"/>
        </w:rPr>
        <w:t xml:space="preserve"> </w:t>
      </w:r>
      <w:r w:rsidRPr="002134A6">
        <w:rPr>
          <w:rFonts w:ascii="Calibri" w:hAnsi="Calibri" w:cs="Calibri"/>
          <w:color w:val="auto"/>
          <w:sz w:val="16"/>
          <w:szCs w:val="16"/>
        </w:rPr>
        <w:t xml:space="preserve">becomes one of justice and through Fraser’s framework also about democracy. In Fraser’s words it becomes a question of who the author and the subject of the requirements of justice. When framed this way it </w:t>
      </w:r>
      <w:r w:rsidRPr="002134A6">
        <w:rPr>
          <w:rFonts w:ascii="Calibri" w:hAnsi="Calibri" w:cs="Calibri"/>
          <w:b/>
          <w:bCs/>
          <w:color w:val="auto"/>
          <w:sz w:val="24"/>
          <w:szCs w:val="24"/>
          <w:highlight w:val="cyan"/>
          <w:u w:val="single"/>
        </w:rPr>
        <w:t>enables</w:t>
      </w:r>
      <w:r w:rsidRPr="002134A6">
        <w:rPr>
          <w:rFonts w:ascii="Calibri" w:hAnsi="Calibri" w:cs="Calibri"/>
          <w:color w:val="auto"/>
          <w:sz w:val="24"/>
          <w:szCs w:val="24"/>
          <w:highlight w:val="cyan"/>
          <w:u w:val="single"/>
        </w:rPr>
        <w:t xml:space="preserve"> </w:t>
      </w:r>
      <w:r w:rsidRPr="002134A6">
        <w:rPr>
          <w:rFonts w:ascii="Calibri" w:hAnsi="Calibri" w:cs="Calibri"/>
          <w:color w:val="auto"/>
          <w:sz w:val="24"/>
          <w:szCs w:val="24"/>
          <w:u w:val="single"/>
        </w:rPr>
        <w:t>us also to open up</w:t>
      </w:r>
      <w:r w:rsidRPr="002134A6">
        <w:rPr>
          <w:rFonts w:ascii="Calibri" w:hAnsi="Calibri" w:cs="Calibri"/>
          <w:color w:val="auto"/>
          <w:sz w:val="16"/>
          <w:szCs w:val="16"/>
        </w:rPr>
        <w:t xml:space="preserve"> the </w:t>
      </w:r>
      <w:r w:rsidRPr="002134A6">
        <w:rPr>
          <w:rFonts w:ascii="Calibri" w:hAnsi="Calibri" w:cs="Calibri"/>
          <w:b/>
          <w:bCs/>
          <w:color w:val="auto"/>
          <w:sz w:val="24"/>
          <w:szCs w:val="24"/>
          <w:highlight w:val="cyan"/>
          <w:u w:val="single"/>
        </w:rPr>
        <w:t>discussion of giving the silenced and</w:t>
      </w:r>
      <w:r w:rsidRPr="002134A6">
        <w:rPr>
          <w:rFonts w:ascii="Calibri" w:hAnsi="Calibri" w:cs="Calibri"/>
          <w:color w:val="auto"/>
          <w:sz w:val="24"/>
          <w:szCs w:val="24"/>
          <w:highlight w:val="cyan"/>
          <w:u w:val="single"/>
        </w:rPr>
        <w:t xml:space="preserve"> </w:t>
      </w:r>
      <w:r w:rsidRPr="002134A6">
        <w:rPr>
          <w:rFonts w:ascii="Calibri" w:hAnsi="Calibri" w:cs="Calibri"/>
          <w:color w:val="auto"/>
          <w:sz w:val="24"/>
          <w:szCs w:val="24"/>
          <w:u w:val="single"/>
        </w:rPr>
        <w:t xml:space="preserve">the </w:t>
      </w:r>
      <w:r w:rsidRPr="002134A6">
        <w:rPr>
          <w:rFonts w:ascii="Calibri" w:hAnsi="Calibri" w:cs="Calibri"/>
          <w:b/>
          <w:bCs/>
          <w:color w:val="auto"/>
          <w:sz w:val="24"/>
          <w:szCs w:val="24"/>
          <w:highlight w:val="cyan"/>
          <w:u w:val="single"/>
        </w:rPr>
        <w:t>marginalized</w:t>
      </w:r>
      <w:r w:rsidRPr="002134A6">
        <w:rPr>
          <w:rFonts w:ascii="Calibri" w:hAnsi="Calibri" w:cs="Calibri"/>
          <w:color w:val="auto"/>
          <w:sz w:val="16"/>
          <w:szCs w:val="16"/>
          <w:highlight w:val="cyan"/>
        </w:rPr>
        <w:t xml:space="preserve"> </w:t>
      </w:r>
      <w:r w:rsidRPr="002134A6">
        <w:rPr>
          <w:rFonts w:ascii="Calibri" w:hAnsi="Calibri" w:cs="Calibri"/>
          <w:color w:val="auto"/>
          <w:sz w:val="16"/>
          <w:szCs w:val="16"/>
        </w:rPr>
        <w:t xml:space="preserve">the </w:t>
      </w:r>
      <w:r w:rsidRPr="002134A6">
        <w:rPr>
          <w:rFonts w:ascii="Calibri" w:hAnsi="Calibri" w:cs="Calibri"/>
          <w:b/>
          <w:bCs/>
          <w:color w:val="auto"/>
          <w:sz w:val="24"/>
          <w:szCs w:val="24"/>
          <w:highlight w:val="cyan"/>
          <w:u w:val="single"/>
        </w:rPr>
        <w:t>possibility of participating on par in society</w:t>
      </w:r>
      <w:r w:rsidRPr="002134A6">
        <w:rPr>
          <w:rFonts w:ascii="Calibri" w:hAnsi="Calibri" w:cs="Calibri"/>
          <w:color w:val="auto"/>
          <w:sz w:val="16"/>
          <w:szCs w:val="16"/>
        </w:rPr>
        <w:t xml:space="preserve">. I other words, it gives the marginalized the voice they deserve. Thus </w:t>
      </w:r>
      <w:r w:rsidRPr="002134A6">
        <w:rPr>
          <w:rFonts w:ascii="Calibri" w:hAnsi="Calibri" w:cs="Calibri"/>
          <w:color w:val="auto"/>
          <w:sz w:val="24"/>
          <w:szCs w:val="24"/>
          <w:u w:val="single"/>
        </w:rPr>
        <w:t>an unconditional basic income should be seen as a</w:t>
      </w:r>
      <w:r w:rsidRPr="002134A6">
        <w:rPr>
          <w:rFonts w:ascii="Calibri" w:hAnsi="Calibri" w:cs="Calibri"/>
          <w:color w:val="auto"/>
          <w:sz w:val="16"/>
          <w:szCs w:val="16"/>
        </w:rPr>
        <w:t xml:space="preserve"> program/</w:t>
      </w:r>
      <w:r w:rsidRPr="002134A6">
        <w:rPr>
          <w:rFonts w:ascii="Calibri" w:hAnsi="Calibri" w:cs="Calibri"/>
          <w:color w:val="auto"/>
          <w:sz w:val="24"/>
          <w:szCs w:val="24"/>
          <w:u w:val="single"/>
        </w:rPr>
        <w:t>policy that fosters participatory parity and</w:t>
      </w:r>
      <w:r w:rsidRPr="002134A6">
        <w:rPr>
          <w:rFonts w:ascii="Calibri" w:hAnsi="Calibri" w:cs="Calibri"/>
          <w:color w:val="auto"/>
          <w:sz w:val="16"/>
          <w:szCs w:val="16"/>
        </w:rPr>
        <w:t xml:space="preserve"> on this ground also </w:t>
      </w:r>
      <w:r w:rsidRPr="002134A6">
        <w:rPr>
          <w:rFonts w:ascii="Calibri" w:hAnsi="Calibri" w:cs="Calibri"/>
          <w:color w:val="auto"/>
          <w:sz w:val="24"/>
          <w:szCs w:val="24"/>
          <w:u w:val="single"/>
        </w:rPr>
        <w:t>justice</w:t>
      </w:r>
      <w:r w:rsidRPr="002134A6">
        <w:rPr>
          <w:rFonts w:ascii="Calibri" w:hAnsi="Calibri" w:cs="Calibri"/>
          <w:color w:val="auto"/>
          <w:sz w:val="16"/>
          <w:szCs w:val="16"/>
        </w:rPr>
        <w:t>. Thus we should focus on utilizing the conceptional framework of justice and democracy to ground our claims for justice.</w:t>
      </w:r>
    </w:p>
    <w:p w:rsidRPr="002134A6" w:rsidR="009B2E01" w:rsidP="009B2E01" w:rsidRDefault="009B2E01" w14:paraId="1C3AE100" w14:textId="77777777">
      <w:pPr>
        <w:rPr>
          <w:rFonts w:cs="Calibri"/>
        </w:rPr>
      </w:pPr>
    </w:p>
    <w:p w:rsidRPr="002134A6" w:rsidR="009B2E01" w:rsidP="009B2E01" w:rsidRDefault="009B2E01" w14:paraId="19D6883B" w14:textId="77777777">
      <w:pPr>
        <w:pStyle w:val="Heading4"/>
        <w:spacing w:before="0" w:line="240" w:lineRule="auto"/>
        <w:rPr>
          <w:rFonts w:cs="Calibri"/>
        </w:rPr>
      </w:pPr>
      <w:r w:rsidRPr="002134A6">
        <w:rPr>
          <w:rFonts w:cs="Calibri"/>
        </w:rPr>
        <w:t xml:space="preserve">Fourth, UBI enables people to detach the capacity to survive from paid labor. This facilitates greater levels of social interaction. </w:t>
      </w:r>
    </w:p>
    <w:p w:rsidRPr="002134A6" w:rsidR="009B2E01" w:rsidP="009B2E01" w:rsidRDefault="009B2E01" w14:paraId="563500FF" w14:textId="77777777">
      <w:pPr>
        <w:pStyle w:val="BodyA"/>
        <w:spacing w:after="0" w:line="240" w:lineRule="auto"/>
        <w:rPr>
          <w:rFonts w:ascii="Calibri" w:hAnsi="Calibri" w:cs="Calibri"/>
          <w:color w:val="auto"/>
          <w:sz w:val="24"/>
          <w:szCs w:val="24"/>
        </w:rPr>
      </w:pPr>
      <w:r w:rsidRPr="002134A6">
        <w:rPr>
          <w:rFonts w:ascii="Calibri" w:hAnsi="Calibri" w:cs="Calibri"/>
          <w:b/>
          <w:bCs/>
          <w:color w:val="auto"/>
          <w:sz w:val="24"/>
          <w:szCs w:val="24"/>
        </w:rPr>
        <w:t>Wright 06</w:t>
      </w:r>
    </w:p>
    <w:p w:rsidRPr="002134A6" w:rsidR="009B2E01" w:rsidP="009B2E01" w:rsidRDefault="009B2E01" w14:paraId="4A740E01" w14:textId="77777777">
      <w:pPr>
        <w:pStyle w:val="BodyA"/>
        <w:spacing w:after="0" w:line="240" w:lineRule="auto"/>
        <w:rPr>
          <w:rStyle w:val="Style13ptBold"/>
          <w:rFonts w:ascii="Calibri" w:hAnsi="Calibri" w:cs="Calibri"/>
          <w:b w:val="0"/>
          <w:bCs/>
          <w:sz w:val="16"/>
          <w:szCs w:val="16"/>
        </w:rPr>
      </w:pPr>
      <w:r w:rsidRPr="002134A6">
        <w:rPr>
          <w:rStyle w:val="Style13ptBold"/>
          <w:rFonts w:ascii="Calibri" w:hAnsi="Calibri" w:cs="Calibri"/>
          <w:b w:val="0"/>
          <w:bCs/>
          <w:sz w:val="16"/>
          <w:szCs w:val="16"/>
        </w:rPr>
        <w:t xml:space="preserve">Erik Wright, xx-xx-2006, "Two redistributive proposals—universal basic income and stakeholder grants”, University of Wisconsin, https://www.ssc.wisc.edu/~wright/Published%20writing/two-proposals.pdf </w:t>
      </w:r>
    </w:p>
    <w:p w:rsidRPr="002134A6" w:rsidR="009B2E01" w:rsidP="009B2E01" w:rsidRDefault="009B2E01" w14:paraId="614A0E42" w14:textId="77777777">
      <w:pPr>
        <w:pStyle w:val="BodyA"/>
        <w:spacing w:after="0" w:line="240" w:lineRule="auto"/>
        <w:rPr>
          <w:rFonts w:ascii="Calibri" w:hAnsi="Calibri" w:cs="Calibri"/>
          <w:color w:val="auto"/>
        </w:rPr>
      </w:pPr>
    </w:p>
    <w:p w:rsidRPr="002134A6" w:rsidR="009B2E01" w:rsidP="009B2E01" w:rsidRDefault="009B2E01" w14:paraId="7111E845" w14:textId="77777777">
      <w:pPr>
        <w:rPr>
          <w:rFonts w:cs="Calibri"/>
          <w:sz w:val="14"/>
          <w:szCs w:val="20"/>
        </w:rPr>
      </w:pPr>
      <w:r w:rsidRPr="002134A6">
        <w:rPr>
          <w:rFonts w:cs="Calibri"/>
          <w:sz w:val="14"/>
          <w:szCs w:val="20"/>
        </w:rPr>
        <w:t>What would society gain from the institution of an unconditional basic income? A generous, [UBI] unconditional basic income which would allow employees a meaningful exit from a particular employment situation, or indeed from paid employment itself, directly transforms the dynamics of the employer-employee relationship in a private market economy</w:t>
      </w:r>
      <w:r w:rsidRPr="002134A6">
        <w:rPr>
          <w:rFonts w:cs="Calibri"/>
          <w:sz w:val="20"/>
          <w:szCs w:val="20"/>
          <w:u w:val="single"/>
        </w:rPr>
        <w:t xml:space="preserve">. First, </w:t>
      </w:r>
      <w:r w:rsidRPr="002134A6">
        <w:rPr>
          <w:rFonts w:cs="Calibri"/>
          <w:b/>
          <w:bCs/>
          <w:highlight w:val="cyan"/>
          <w:u w:val="single"/>
        </w:rPr>
        <w:t>in</w:t>
      </w:r>
      <w:r w:rsidRPr="002134A6">
        <w:rPr>
          <w:rFonts w:cs="Calibri"/>
          <w:sz w:val="20"/>
          <w:szCs w:val="20"/>
          <w:highlight w:val="cyan"/>
          <w:u w:val="single"/>
        </w:rPr>
        <w:t xml:space="preserve"> </w:t>
      </w:r>
      <w:r w:rsidRPr="002134A6">
        <w:rPr>
          <w:rFonts w:cs="Calibri"/>
          <w:sz w:val="20"/>
          <w:szCs w:val="20"/>
          <w:u w:val="single"/>
        </w:rPr>
        <w:t xml:space="preserve">a </w:t>
      </w:r>
      <w:r w:rsidRPr="002134A6">
        <w:rPr>
          <w:rFonts w:cs="Calibri"/>
          <w:b/>
          <w:bCs/>
          <w:highlight w:val="cyan"/>
          <w:u w:val="single"/>
        </w:rPr>
        <w:t>capitalism</w:t>
      </w:r>
      <w:r w:rsidRPr="002134A6">
        <w:rPr>
          <w:rFonts w:cs="Calibri"/>
          <w:sz w:val="20"/>
          <w:szCs w:val="20"/>
          <w:highlight w:val="cyan"/>
          <w:u w:val="single"/>
        </w:rPr>
        <w:t xml:space="preserve"> </w:t>
      </w:r>
      <w:r w:rsidRPr="002134A6">
        <w:rPr>
          <w:rFonts w:cs="Calibri"/>
          <w:b/>
          <w:bCs/>
          <w:highlight w:val="cyan"/>
          <w:u w:val="single"/>
        </w:rPr>
        <w:t>with</w:t>
      </w:r>
      <w:r w:rsidRPr="002134A6">
        <w:rPr>
          <w:rFonts w:cs="Calibri"/>
          <w:sz w:val="20"/>
          <w:szCs w:val="20"/>
          <w:highlight w:val="cyan"/>
          <w:u w:val="single"/>
        </w:rPr>
        <w:t xml:space="preserve"> </w:t>
      </w:r>
      <w:r w:rsidRPr="002134A6">
        <w:rPr>
          <w:rFonts w:cs="Calibri"/>
          <w:b/>
          <w:bCs/>
          <w:highlight w:val="cyan"/>
          <w:u w:val="single"/>
        </w:rPr>
        <w:t>basic income</w:t>
      </w:r>
      <w:r w:rsidRPr="002134A6">
        <w:rPr>
          <w:rFonts w:cs="Calibri"/>
          <w:sz w:val="20"/>
          <w:szCs w:val="20"/>
          <w:highlight w:val="cyan"/>
          <w:u w:val="single"/>
        </w:rPr>
        <w:t xml:space="preserve"> </w:t>
      </w:r>
      <w:r w:rsidRPr="002134A6">
        <w:rPr>
          <w:rFonts w:cs="Calibri"/>
          <w:b/>
          <w:bCs/>
          <w:highlight w:val="cyan"/>
          <w:u w:val="single"/>
        </w:rPr>
        <w:t>people are free to</w:t>
      </w:r>
      <w:r w:rsidRPr="002134A6">
        <w:rPr>
          <w:rFonts w:cs="Calibri"/>
          <w:sz w:val="20"/>
          <w:szCs w:val="20"/>
          <w:highlight w:val="cyan"/>
          <w:u w:val="single"/>
        </w:rPr>
        <w:t xml:space="preserve"> </w:t>
      </w:r>
      <w:r w:rsidRPr="002134A6">
        <w:rPr>
          <w:rFonts w:cs="Calibri"/>
          <w:b/>
          <w:bCs/>
          <w:highlight w:val="cyan"/>
          <w:u w:val="single"/>
        </w:rPr>
        <w:t>engage</w:t>
      </w:r>
      <w:r w:rsidRPr="002134A6">
        <w:rPr>
          <w:rFonts w:cs="Calibri"/>
          <w:sz w:val="20"/>
          <w:szCs w:val="20"/>
          <w:highlight w:val="cyan"/>
          <w:u w:val="single"/>
        </w:rPr>
        <w:t xml:space="preserve"> </w:t>
      </w:r>
      <w:r w:rsidRPr="002134A6">
        <w:rPr>
          <w:rFonts w:cs="Calibri"/>
          <w:b/>
          <w:bCs/>
          <w:highlight w:val="cyan"/>
          <w:u w:val="single"/>
        </w:rPr>
        <w:t>in non-market-oriented</w:t>
      </w:r>
      <w:r w:rsidRPr="002134A6">
        <w:rPr>
          <w:rFonts w:cs="Calibri"/>
          <w:sz w:val="20"/>
          <w:szCs w:val="20"/>
          <w:u w:val="single"/>
        </w:rPr>
        <w:t xml:space="preserve">, </w:t>
      </w:r>
      <w:r w:rsidRPr="002134A6">
        <w:rPr>
          <w:rFonts w:cs="Calibri"/>
          <w:b/>
          <w:bCs/>
          <w:highlight w:val="cyan"/>
          <w:u w:val="single"/>
        </w:rPr>
        <w:t>socially productive activity</w:t>
      </w:r>
      <w:r w:rsidRPr="002134A6">
        <w:rPr>
          <w:rFonts w:cs="Calibri"/>
          <w:sz w:val="20"/>
          <w:szCs w:val="20"/>
          <w:u w:val="single"/>
        </w:rPr>
        <w:t xml:space="preserve">. There is a wide range of </w:t>
      </w:r>
      <w:r w:rsidRPr="002134A6">
        <w:rPr>
          <w:rFonts w:cs="Calibri"/>
          <w:b/>
          <w:bCs/>
          <w:highlight w:val="cyan"/>
          <w:u w:val="single"/>
        </w:rPr>
        <w:t>activities</w:t>
      </w:r>
      <w:r w:rsidRPr="002134A6">
        <w:rPr>
          <w:rFonts w:cs="Calibri"/>
          <w:sz w:val="20"/>
          <w:szCs w:val="20"/>
          <w:highlight w:val="cyan"/>
          <w:u w:val="single"/>
        </w:rPr>
        <w:t xml:space="preserve"> </w:t>
      </w:r>
      <w:r w:rsidRPr="002134A6">
        <w:rPr>
          <w:rFonts w:cs="Calibri"/>
          <w:b/>
          <w:bCs/>
          <w:highlight w:val="cyan"/>
          <w:u w:val="single"/>
        </w:rPr>
        <w:t>which</w:t>
      </w:r>
      <w:r w:rsidRPr="002134A6">
        <w:rPr>
          <w:rFonts w:cs="Calibri"/>
          <w:sz w:val="20"/>
          <w:szCs w:val="20"/>
          <w:highlight w:val="cyan"/>
          <w:u w:val="single"/>
        </w:rPr>
        <w:t xml:space="preserve"> </w:t>
      </w:r>
      <w:r w:rsidRPr="002134A6">
        <w:rPr>
          <w:rFonts w:cs="Calibri"/>
          <w:sz w:val="20"/>
          <w:szCs w:val="20"/>
          <w:u w:val="single"/>
        </w:rPr>
        <w:t xml:space="preserve">many </w:t>
      </w:r>
      <w:r w:rsidRPr="002134A6">
        <w:rPr>
          <w:rFonts w:cs="Calibri"/>
          <w:b/>
          <w:bCs/>
          <w:highlight w:val="cyan"/>
          <w:u w:val="single"/>
        </w:rPr>
        <w:t>people want to do</w:t>
      </w:r>
      <w:r w:rsidRPr="002134A6">
        <w:rPr>
          <w:rFonts w:cs="Calibri"/>
          <w:sz w:val="20"/>
          <w:szCs w:val="20"/>
          <w:highlight w:val="cyan"/>
          <w:u w:val="single"/>
        </w:rPr>
        <w:t xml:space="preserve"> </w:t>
      </w:r>
      <w:r w:rsidRPr="002134A6">
        <w:rPr>
          <w:rFonts w:cs="Calibri"/>
          <w:b/>
          <w:bCs/>
          <w:highlight w:val="cyan"/>
          <w:u w:val="single"/>
        </w:rPr>
        <w:t>but</w:t>
      </w:r>
      <w:r w:rsidRPr="002134A6">
        <w:rPr>
          <w:rFonts w:cs="Calibri"/>
          <w:sz w:val="20"/>
          <w:szCs w:val="20"/>
          <w:highlight w:val="cyan"/>
          <w:u w:val="single"/>
        </w:rPr>
        <w:t xml:space="preserve"> </w:t>
      </w:r>
      <w:r w:rsidRPr="002134A6">
        <w:rPr>
          <w:rFonts w:cs="Calibri"/>
          <w:sz w:val="20"/>
          <w:szCs w:val="20"/>
          <w:u w:val="single"/>
        </w:rPr>
        <w:t xml:space="preserve">which </w:t>
      </w:r>
      <w:r w:rsidRPr="002134A6">
        <w:rPr>
          <w:rFonts w:cs="Calibri"/>
          <w:b/>
          <w:bCs/>
          <w:highlight w:val="cyan"/>
          <w:u w:val="single"/>
        </w:rPr>
        <w:t>are</w:t>
      </w:r>
      <w:r w:rsidRPr="002134A6">
        <w:rPr>
          <w:rFonts w:cs="Calibri"/>
          <w:sz w:val="20"/>
          <w:szCs w:val="20"/>
          <w:highlight w:val="cyan"/>
          <w:u w:val="single"/>
        </w:rPr>
        <w:t xml:space="preserve"> </w:t>
      </w:r>
      <w:r w:rsidRPr="002134A6">
        <w:rPr>
          <w:rFonts w:cs="Calibri"/>
          <w:b/>
          <w:bCs/>
          <w:highlight w:val="cyan"/>
          <w:u w:val="single"/>
        </w:rPr>
        <w:t>badly</w:t>
      </w:r>
      <w:r w:rsidRPr="002134A6">
        <w:rPr>
          <w:rFonts w:cs="Calibri"/>
          <w:sz w:val="20"/>
          <w:szCs w:val="20"/>
          <w:highlight w:val="cyan"/>
          <w:u w:val="single"/>
        </w:rPr>
        <w:t xml:space="preserve"> </w:t>
      </w:r>
      <w:r w:rsidRPr="002134A6">
        <w:rPr>
          <w:rFonts w:cs="Calibri"/>
          <w:b/>
          <w:bCs/>
          <w:highlight w:val="cyan"/>
          <w:u w:val="single"/>
        </w:rPr>
        <w:t>organized</w:t>
      </w:r>
      <w:r w:rsidRPr="002134A6">
        <w:rPr>
          <w:rFonts w:cs="Calibri"/>
          <w:sz w:val="20"/>
          <w:szCs w:val="20"/>
          <w:highlight w:val="cyan"/>
          <w:u w:val="single"/>
        </w:rPr>
        <w:t xml:space="preserve"> </w:t>
      </w:r>
      <w:r w:rsidRPr="002134A6">
        <w:rPr>
          <w:rFonts w:cs="Calibri"/>
          <w:b/>
          <w:bCs/>
          <w:highlight w:val="cyan"/>
          <w:u w:val="single"/>
        </w:rPr>
        <w:t>by</w:t>
      </w:r>
      <w:r w:rsidRPr="002134A6">
        <w:rPr>
          <w:rFonts w:cs="Calibri"/>
          <w:sz w:val="20"/>
          <w:szCs w:val="20"/>
          <w:highlight w:val="cyan"/>
          <w:u w:val="single"/>
        </w:rPr>
        <w:t xml:space="preserve"> </w:t>
      </w:r>
      <w:r w:rsidRPr="002134A6">
        <w:rPr>
          <w:rFonts w:cs="Calibri"/>
          <w:sz w:val="20"/>
          <w:szCs w:val="20"/>
          <w:u w:val="single"/>
        </w:rPr>
        <w:t xml:space="preserve">either </w:t>
      </w:r>
      <w:r w:rsidRPr="002134A6">
        <w:rPr>
          <w:rFonts w:cs="Calibri"/>
          <w:b/>
          <w:bCs/>
          <w:highlight w:val="cyan"/>
          <w:u w:val="single"/>
        </w:rPr>
        <w:t>capitalist</w:t>
      </w:r>
      <w:r w:rsidRPr="002134A6">
        <w:rPr>
          <w:rFonts w:cs="Calibri"/>
          <w:sz w:val="20"/>
          <w:szCs w:val="20"/>
          <w:highlight w:val="cyan"/>
          <w:u w:val="single"/>
        </w:rPr>
        <w:t xml:space="preserve"> </w:t>
      </w:r>
      <w:r w:rsidRPr="002134A6">
        <w:rPr>
          <w:rFonts w:cs="Calibri"/>
          <w:b/>
          <w:bCs/>
          <w:highlight w:val="cyan"/>
          <w:u w:val="single"/>
        </w:rPr>
        <w:t>markets</w:t>
      </w:r>
      <w:r w:rsidRPr="002134A6">
        <w:rPr>
          <w:rFonts w:cs="Calibri"/>
          <w:sz w:val="20"/>
          <w:szCs w:val="20"/>
          <w:highlight w:val="cyan"/>
          <w:u w:val="single"/>
        </w:rPr>
        <w:t xml:space="preserve"> </w:t>
      </w:r>
      <w:r w:rsidRPr="002134A6">
        <w:rPr>
          <w:rFonts w:cs="Calibri"/>
          <w:sz w:val="20"/>
          <w:szCs w:val="20"/>
          <w:u w:val="single"/>
        </w:rPr>
        <w:t xml:space="preserve">or public institutions. </w:t>
      </w:r>
      <w:r w:rsidRPr="002134A6">
        <w:rPr>
          <w:rFonts w:cs="Calibri"/>
          <w:b/>
          <w:bCs/>
          <w:highlight w:val="cyan"/>
          <w:u w:val="single"/>
        </w:rPr>
        <w:t>Prominent</w:t>
      </w:r>
      <w:r w:rsidRPr="002134A6">
        <w:rPr>
          <w:rFonts w:cs="Calibri"/>
          <w:sz w:val="20"/>
          <w:szCs w:val="20"/>
          <w:highlight w:val="cyan"/>
          <w:u w:val="single"/>
        </w:rPr>
        <w:t xml:space="preserve"> </w:t>
      </w:r>
      <w:r w:rsidRPr="002134A6">
        <w:rPr>
          <w:rFonts w:cs="Calibri"/>
          <w:b/>
          <w:bCs/>
          <w:highlight w:val="cyan"/>
          <w:u w:val="single"/>
        </w:rPr>
        <w:t>among these is care-giving</w:t>
      </w:r>
      <w:r w:rsidRPr="002134A6">
        <w:rPr>
          <w:rFonts w:cs="Calibri"/>
          <w:sz w:val="20"/>
          <w:szCs w:val="20"/>
          <w:highlight w:val="cyan"/>
          <w:u w:val="single"/>
        </w:rPr>
        <w:t xml:space="preserve"> </w:t>
      </w:r>
      <w:r w:rsidRPr="002134A6">
        <w:rPr>
          <w:rFonts w:cs="Calibri"/>
          <w:sz w:val="20"/>
          <w:szCs w:val="20"/>
          <w:u w:val="single"/>
        </w:rPr>
        <w:t>labor—</w:t>
      </w:r>
      <w:r w:rsidRPr="002134A6">
        <w:rPr>
          <w:rFonts w:cs="Calibri"/>
          <w:sz w:val="14"/>
          <w:szCs w:val="20"/>
        </w:rPr>
        <w:t xml:space="preserve">of children, of the elderly, and in many situations, of the ill. </w:t>
      </w:r>
      <w:r w:rsidRPr="002134A6">
        <w:rPr>
          <w:rFonts w:cs="Calibri"/>
          <w:b/>
          <w:bCs/>
          <w:highlight w:val="cyan"/>
          <w:u w:val="single"/>
        </w:rPr>
        <w:t>Engagement in the arts,</w:t>
      </w:r>
      <w:r w:rsidRPr="002134A6">
        <w:rPr>
          <w:rFonts w:cs="Calibri"/>
          <w:sz w:val="20"/>
          <w:szCs w:val="20"/>
          <w:highlight w:val="cyan"/>
          <w:u w:val="single"/>
        </w:rPr>
        <w:t xml:space="preserve"> </w:t>
      </w:r>
      <w:r w:rsidRPr="002134A6">
        <w:rPr>
          <w:rFonts w:cs="Calibri"/>
          <w:sz w:val="20"/>
          <w:szCs w:val="20"/>
          <w:u w:val="single"/>
        </w:rPr>
        <w:t xml:space="preserve">in </w:t>
      </w:r>
      <w:r w:rsidRPr="002134A6">
        <w:rPr>
          <w:rFonts w:cs="Calibri"/>
          <w:b/>
          <w:bCs/>
          <w:highlight w:val="cyan"/>
          <w:u w:val="single"/>
        </w:rPr>
        <w:t>politics</w:t>
      </w:r>
      <w:r w:rsidRPr="002134A6">
        <w:rPr>
          <w:rFonts w:cs="Calibri"/>
          <w:sz w:val="20"/>
          <w:szCs w:val="20"/>
          <w:u w:val="single"/>
        </w:rPr>
        <w:t xml:space="preserve">, </w:t>
      </w:r>
      <w:r w:rsidRPr="002134A6">
        <w:rPr>
          <w:rFonts w:cs="Calibri"/>
          <w:b/>
          <w:bCs/>
          <w:highlight w:val="cyan"/>
          <w:u w:val="single"/>
        </w:rPr>
        <w:t>and</w:t>
      </w:r>
      <w:r w:rsidRPr="002134A6">
        <w:rPr>
          <w:rFonts w:cs="Calibri"/>
          <w:sz w:val="20"/>
          <w:szCs w:val="20"/>
          <w:highlight w:val="cyan"/>
          <w:u w:val="single"/>
        </w:rPr>
        <w:t xml:space="preserve"> </w:t>
      </w:r>
      <w:r w:rsidRPr="002134A6">
        <w:rPr>
          <w:rFonts w:cs="Calibri"/>
          <w:sz w:val="20"/>
          <w:szCs w:val="20"/>
          <w:u w:val="single"/>
        </w:rPr>
        <w:t xml:space="preserve">in </w:t>
      </w:r>
      <w:r w:rsidRPr="002134A6">
        <w:rPr>
          <w:rFonts w:cs="Calibri"/>
          <w:b/>
          <w:bCs/>
          <w:highlight w:val="cyan"/>
          <w:u w:val="single"/>
        </w:rPr>
        <w:t>various</w:t>
      </w:r>
      <w:r w:rsidRPr="002134A6">
        <w:rPr>
          <w:rFonts w:cs="Calibri"/>
          <w:sz w:val="20"/>
          <w:szCs w:val="20"/>
          <w:highlight w:val="cyan"/>
          <w:u w:val="single"/>
        </w:rPr>
        <w:t xml:space="preserve"> </w:t>
      </w:r>
      <w:r w:rsidRPr="002134A6">
        <w:rPr>
          <w:rFonts w:cs="Calibri"/>
          <w:b/>
          <w:bCs/>
          <w:highlight w:val="cyan"/>
          <w:u w:val="single"/>
        </w:rPr>
        <w:t>kinds of community service</w:t>
      </w:r>
      <w:r w:rsidRPr="002134A6">
        <w:rPr>
          <w:rFonts w:cs="Calibri"/>
          <w:sz w:val="20"/>
          <w:szCs w:val="20"/>
          <w:highlight w:val="cyan"/>
          <w:u w:val="single"/>
        </w:rPr>
        <w:t xml:space="preserve"> </w:t>
      </w:r>
      <w:r w:rsidRPr="002134A6">
        <w:rPr>
          <w:rFonts w:cs="Calibri"/>
          <w:sz w:val="20"/>
          <w:szCs w:val="20"/>
          <w:u w:val="single"/>
        </w:rPr>
        <w:t xml:space="preserve">would also be </w:t>
      </w:r>
      <w:r w:rsidRPr="002134A6">
        <w:rPr>
          <w:rFonts w:cs="Calibri"/>
          <w:b/>
          <w:bCs/>
          <w:highlight w:val="cyan"/>
          <w:u w:val="single"/>
        </w:rPr>
        <w:t>facilitated by UBI.</w:t>
      </w:r>
      <w:r w:rsidRPr="002134A6">
        <w:rPr>
          <w:rFonts w:cs="Calibri"/>
          <w:sz w:val="20"/>
          <w:szCs w:val="20"/>
          <w:u w:val="single"/>
        </w:rPr>
        <w:t xml:space="preserve"> Frequently </w:t>
      </w:r>
      <w:r w:rsidRPr="002134A6">
        <w:rPr>
          <w:rFonts w:cs="Calibri"/>
          <w:b/>
          <w:bCs/>
          <w:highlight w:val="cyan"/>
          <w:u w:val="single"/>
        </w:rPr>
        <w:t>people</w:t>
      </w:r>
      <w:r w:rsidRPr="002134A6">
        <w:rPr>
          <w:rFonts w:cs="Calibri"/>
          <w:sz w:val="20"/>
          <w:szCs w:val="20"/>
          <w:highlight w:val="cyan"/>
          <w:u w:val="single"/>
        </w:rPr>
        <w:t xml:space="preserve"> </w:t>
      </w:r>
      <w:r w:rsidRPr="002134A6">
        <w:rPr>
          <w:rFonts w:cs="Calibri"/>
          <w:b/>
          <w:bCs/>
          <w:highlight w:val="cyan"/>
          <w:u w:val="single"/>
        </w:rPr>
        <w:t>with serious interests</w:t>
      </w:r>
      <w:r w:rsidRPr="002134A6">
        <w:rPr>
          <w:rFonts w:cs="Calibri"/>
          <w:sz w:val="20"/>
          <w:szCs w:val="20"/>
          <w:highlight w:val="cyan"/>
          <w:u w:val="single"/>
        </w:rPr>
        <w:t xml:space="preserve"> </w:t>
      </w:r>
      <w:r w:rsidRPr="002134A6">
        <w:rPr>
          <w:rFonts w:cs="Calibri"/>
          <w:b/>
          <w:bCs/>
          <w:highlight w:val="cyan"/>
          <w:u w:val="single"/>
        </w:rPr>
        <w:t>in</w:t>
      </w:r>
      <w:r w:rsidRPr="002134A6">
        <w:rPr>
          <w:rFonts w:cs="Calibri"/>
          <w:sz w:val="20"/>
          <w:szCs w:val="20"/>
          <w:highlight w:val="cyan"/>
          <w:u w:val="single"/>
        </w:rPr>
        <w:t xml:space="preserve"> </w:t>
      </w:r>
      <w:r w:rsidRPr="002134A6">
        <w:rPr>
          <w:rFonts w:cs="Calibri"/>
          <w:b/>
          <w:bCs/>
          <w:highlight w:val="cyan"/>
          <w:u w:val="single"/>
        </w:rPr>
        <w:t>these</w:t>
      </w:r>
      <w:r w:rsidRPr="002134A6">
        <w:rPr>
          <w:rFonts w:cs="Calibri"/>
          <w:sz w:val="20"/>
          <w:szCs w:val="20"/>
          <w:highlight w:val="cyan"/>
          <w:u w:val="single"/>
        </w:rPr>
        <w:t xml:space="preserve"> </w:t>
      </w:r>
      <w:r w:rsidRPr="002134A6">
        <w:rPr>
          <w:rFonts w:cs="Calibri"/>
          <w:sz w:val="20"/>
          <w:szCs w:val="20"/>
          <w:u w:val="single"/>
        </w:rPr>
        <w:t xml:space="preserve">kinds of </w:t>
      </w:r>
      <w:r w:rsidRPr="002134A6">
        <w:rPr>
          <w:rFonts w:cs="Calibri"/>
          <w:b/>
          <w:bCs/>
          <w:highlight w:val="cyan"/>
          <w:u w:val="single"/>
        </w:rPr>
        <w:t>activities</w:t>
      </w:r>
      <w:r w:rsidRPr="002134A6">
        <w:rPr>
          <w:rFonts w:cs="Calibri"/>
          <w:sz w:val="20"/>
          <w:szCs w:val="20"/>
          <w:highlight w:val="cyan"/>
          <w:u w:val="single"/>
        </w:rPr>
        <w:t xml:space="preserve"> </w:t>
      </w:r>
      <w:r w:rsidRPr="002134A6">
        <w:rPr>
          <w:rFonts w:cs="Calibri"/>
          <w:b/>
          <w:bCs/>
          <w:highlight w:val="cyan"/>
          <w:u w:val="single"/>
        </w:rPr>
        <w:t>would</w:t>
      </w:r>
      <w:r w:rsidRPr="002134A6">
        <w:rPr>
          <w:rFonts w:cs="Calibri"/>
          <w:sz w:val="20"/>
          <w:szCs w:val="20"/>
          <w:highlight w:val="cyan"/>
          <w:u w:val="single"/>
        </w:rPr>
        <w:t xml:space="preserve"> </w:t>
      </w:r>
      <w:r w:rsidRPr="002134A6">
        <w:rPr>
          <w:rFonts w:cs="Calibri"/>
          <w:sz w:val="20"/>
          <w:szCs w:val="20"/>
          <w:u w:val="single"/>
        </w:rPr>
        <w:t xml:space="preserve">be willing to </w:t>
      </w:r>
      <w:r w:rsidRPr="002134A6">
        <w:rPr>
          <w:rFonts w:cs="Calibri"/>
          <w:b/>
          <w:bCs/>
          <w:highlight w:val="cyan"/>
          <w:u w:val="single"/>
        </w:rPr>
        <w:t>do</w:t>
      </w:r>
      <w:r w:rsidRPr="002134A6">
        <w:rPr>
          <w:rFonts w:cs="Calibri"/>
          <w:sz w:val="20"/>
          <w:szCs w:val="20"/>
          <w:highlight w:val="cyan"/>
          <w:u w:val="single"/>
        </w:rPr>
        <w:t xml:space="preserve"> </w:t>
      </w:r>
      <w:r w:rsidRPr="002134A6">
        <w:rPr>
          <w:rFonts w:cs="Calibri"/>
          <w:b/>
          <w:bCs/>
          <w:highlight w:val="cyan"/>
          <w:u w:val="single"/>
        </w:rPr>
        <w:t>them</w:t>
      </w:r>
      <w:r w:rsidRPr="002134A6">
        <w:rPr>
          <w:rFonts w:cs="Calibri"/>
          <w:sz w:val="20"/>
          <w:szCs w:val="20"/>
          <w:highlight w:val="cyan"/>
          <w:u w:val="single"/>
        </w:rPr>
        <w:t xml:space="preserve"> </w:t>
      </w:r>
      <w:r w:rsidRPr="002134A6">
        <w:rPr>
          <w:rFonts w:cs="Calibri"/>
          <w:b/>
          <w:bCs/>
          <w:highlight w:val="cyan"/>
          <w:u w:val="single"/>
        </w:rPr>
        <w:t>at</w:t>
      </w:r>
      <w:r w:rsidRPr="002134A6">
        <w:rPr>
          <w:rFonts w:cs="Calibri"/>
          <w:sz w:val="20"/>
          <w:szCs w:val="20"/>
          <w:highlight w:val="cyan"/>
          <w:u w:val="single"/>
        </w:rPr>
        <w:t xml:space="preserve"> </w:t>
      </w:r>
      <w:r w:rsidRPr="002134A6">
        <w:rPr>
          <w:rFonts w:cs="Calibri"/>
          <w:sz w:val="20"/>
          <w:szCs w:val="20"/>
          <w:u w:val="single"/>
        </w:rPr>
        <w:t xml:space="preserve">relatively </w:t>
      </w:r>
      <w:r w:rsidRPr="002134A6">
        <w:rPr>
          <w:rFonts w:cs="Calibri"/>
          <w:b/>
          <w:bCs/>
          <w:highlight w:val="cyan"/>
          <w:u w:val="single"/>
        </w:rPr>
        <w:t>modest earnings</w:t>
      </w:r>
      <w:r w:rsidRPr="002134A6">
        <w:rPr>
          <w:rFonts w:cs="Calibri"/>
          <w:sz w:val="20"/>
          <w:szCs w:val="20"/>
          <w:highlight w:val="cyan"/>
          <w:u w:val="single"/>
        </w:rPr>
        <w:t xml:space="preserve"> </w:t>
      </w:r>
      <w:r w:rsidRPr="002134A6">
        <w:rPr>
          <w:rFonts w:cs="Calibri"/>
          <w:b/>
          <w:bCs/>
          <w:highlight w:val="cyan"/>
          <w:u w:val="single"/>
        </w:rPr>
        <w:t>if</w:t>
      </w:r>
      <w:r w:rsidRPr="002134A6">
        <w:rPr>
          <w:rFonts w:cs="Calibri"/>
          <w:sz w:val="20"/>
          <w:szCs w:val="20"/>
          <w:highlight w:val="cyan"/>
          <w:u w:val="single"/>
        </w:rPr>
        <w:t xml:space="preserve"> </w:t>
      </w:r>
      <w:r w:rsidRPr="002134A6">
        <w:rPr>
          <w:rFonts w:cs="Calibri"/>
          <w:b/>
          <w:bCs/>
          <w:highlight w:val="cyan"/>
          <w:u w:val="single"/>
        </w:rPr>
        <w:t>they were provided</w:t>
      </w:r>
      <w:r w:rsidRPr="002134A6">
        <w:rPr>
          <w:rFonts w:cs="Calibri"/>
          <w:sz w:val="20"/>
          <w:szCs w:val="20"/>
          <w:highlight w:val="cyan"/>
          <w:u w:val="single"/>
        </w:rPr>
        <w:t xml:space="preserve"> </w:t>
      </w:r>
      <w:r w:rsidRPr="002134A6">
        <w:rPr>
          <w:rFonts w:cs="Calibri"/>
          <w:b/>
          <w:bCs/>
          <w:highlight w:val="cyan"/>
          <w:u w:val="single"/>
        </w:rPr>
        <w:t>through markets</w:t>
      </w:r>
      <w:r w:rsidRPr="002134A6">
        <w:rPr>
          <w:rFonts w:cs="Calibri"/>
          <w:sz w:val="14"/>
          <w:szCs w:val="20"/>
        </w:rPr>
        <w:t xml:space="preserve">—witness the very low standards of living accepted (if reluctantly) by actors, musicians, political activists, and community organizers. </w:t>
      </w:r>
      <w:r w:rsidRPr="002134A6">
        <w:rPr>
          <w:rFonts w:cs="Calibri"/>
          <w:b/>
          <w:bCs/>
          <w:highlight w:val="cyan"/>
          <w:u w:val="single"/>
        </w:rPr>
        <w:t>The proble</w:t>
      </w:r>
      <w:r w:rsidRPr="002134A6">
        <w:rPr>
          <w:rFonts w:cs="Calibri"/>
          <w:sz w:val="20"/>
          <w:szCs w:val="20"/>
          <w:u w:val="single"/>
        </w:rPr>
        <w:t xml:space="preserve">m for many people </w:t>
      </w:r>
      <w:r w:rsidRPr="002134A6">
        <w:rPr>
          <w:rFonts w:cs="Calibri"/>
          <w:b/>
          <w:bCs/>
          <w:highlight w:val="cyan"/>
          <w:u w:val="single"/>
        </w:rPr>
        <w:t xml:space="preserve">is </w:t>
      </w:r>
      <w:r w:rsidRPr="002134A6">
        <w:rPr>
          <w:rFonts w:cs="Calibri"/>
          <w:sz w:val="20"/>
          <w:szCs w:val="20"/>
          <w:u w:val="single"/>
        </w:rPr>
        <w:t xml:space="preserve">not so much the low earnings, but </w:t>
      </w:r>
      <w:r w:rsidRPr="002134A6">
        <w:rPr>
          <w:rFonts w:cs="Calibri"/>
          <w:b/>
          <w:bCs/>
          <w:highlight w:val="cyan"/>
          <w:u w:val="single"/>
        </w:rPr>
        <w:t xml:space="preserve">the inability to find employment </w:t>
      </w:r>
      <w:r w:rsidRPr="002134A6">
        <w:rPr>
          <w:rFonts w:cs="Calibri"/>
          <w:sz w:val="20"/>
          <w:szCs w:val="20"/>
          <w:u w:val="single"/>
        </w:rPr>
        <w:t xml:space="preserve">in these kinds of activities. </w:t>
      </w:r>
      <w:r w:rsidRPr="002134A6">
        <w:rPr>
          <w:rFonts w:cs="Calibri"/>
          <w:b/>
          <w:bCs/>
          <w:highlight w:val="cyan"/>
          <w:u w:val="single"/>
        </w:rPr>
        <w:t xml:space="preserve">UBI makes it possible </w:t>
      </w:r>
      <w:r w:rsidRPr="002134A6">
        <w:rPr>
          <w:rFonts w:cs="Calibri"/>
          <w:sz w:val="20"/>
          <w:szCs w:val="20"/>
          <w:u w:val="single"/>
        </w:rPr>
        <w:t xml:space="preserve">for people to choose to do this kind of activity </w:t>
      </w:r>
      <w:r w:rsidRPr="002134A6">
        <w:rPr>
          <w:rFonts w:cs="Calibri"/>
          <w:b/>
          <w:bCs/>
          <w:highlight w:val="cyan"/>
          <w:u w:val="single"/>
        </w:rPr>
        <w:t>without having to enter into an employment relation</w:t>
      </w:r>
      <w:r w:rsidRPr="002134A6">
        <w:rPr>
          <w:rFonts w:cs="Calibri"/>
          <w:sz w:val="20"/>
          <w:szCs w:val="20"/>
          <w:u w:val="single"/>
        </w:rPr>
        <w:t>.</w:t>
      </w:r>
      <w:r w:rsidRPr="002134A6">
        <w:rPr>
          <w:rFonts w:cs="Calibri"/>
          <w:sz w:val="14"/>
          <w:szCs w:val="20"/>
        </w:rPr>
        <w:t xml:space="preserve"> In this way it contributes to a shift in the balance of power within class relations. Second, for those people who still enter into ordinary private market employment relations, UBI would contribute to a greater symmetry of power between labor and capital even if workers did not engage in collective organization. </w:t>
      </w:r>
      <w:r w:rsidRPr="002134A6">
        <w:rPr>
          <w:rFonts w:cs="Calibri"/>
          <w:sz w:val="20"/>
          <w:szCs w:val="20"/>
          <w:u w:val="single"/>
        </w:rPr>
        <w:t>This would be particularly salient for workers in low-skilled, lowwage jobs.</w:t>
      </w:r>
      <w:r w:rsidRPr="002134A6">
        <w:rPr>
          <w:rFonts w:cs="Calibri"/>
          <w:sz w:val="14"/>
          <w:szCs w:val="20"/>
        </w:rPr>
        <w:t xml:space="preserve"> Often workers in such jobs suffer both from low wages and from miserable working conditions. The realistic exit options of low-wage workers under a UBI system would increase their bargaining power with employers. Of course, this might mean that many such low-skill jobs would disappear, but since many low-skilled people will still want discretionary income above the no-frills UBI level, there will still be potential workers willing to take such jobs. The difference is that the balance of power within which the attributes of such jobs are determined would be shifted toward workers. Third, an unconditional basic income could also contribute in various ways to increasing the collective strength of workers, not just their individual leverage within employment. Where workers individually have easier exit options, employers may have greater incentives to agree to new forms of collective cooperation with organizations of workers. Such collective cooperation is an element in what is sometimes called “high road” capitalism, a model of capitalism in which labor and capital engage in much closer collaboration over the design and regulation of work, production, and innovation than is characteristic of conventional capitalist organization in which employers have more or less unilateral control over basic production decisions. If it is economically sustainable UBI seems likely to underwrite a set of social and institutional changes which more profoundly reshape the power relations of capitalism than will a program of stakeholder grants. The argument for basic income, in these terms, is more like a public goods argument than a simple individual social justice argument, since changes in power relations affect the overall dynamics and conditions everyone experiences in a society, not simply those immediately party to the power relation. Let me explain. 7 </w:t>
      </w:r>
      <w:r w:rsidRPr="002134A6">
        <w:rPr>
          <w:rFonts w:cs="Calibri"/>
          <w:sz w:val="20"/>
          <w:szCs w:val="20"/>
          <w:u w:val="single"/>
        </w:rPr>
        <w:t>The ideal of “equality of opportunity,” as it is conceived in much liberal egalitarian discussion of justice, involves trying to distinguish between those conditions of life for which people can reasonably be held responsible and those for which they cannot.</w:t>
      </w:r>
      <w:r w:rsidRPr="002134A6">
        <w:rPr>
          <w:rFonts w:cs="Calibri"/>
          <w:sz w:val="14"/>
          <w:szCs w:val="20"/>
        </w:rPr>
        <w:t xml:space="preserve"> </w:t>
      </w:r>
      <w:r w:rsidRPr="002134A6">
        <w:rPr>
          <w:rFonts w:cs="Calibri"/>
          <w:sz w:val="20"/>
          <w:szCs w:val="20"/>
          <w:u w:val="single"/>
        </w:rPr>
        <w:t xml:space="preserve">Social </w:t>
      </w:r>
      <w:r w:rsidRPr="002134A6">
        <w:rPr>
          <w:rFonts w:cs="Calibri"/>
          <w:b/>
          <w:bCs/>
          <w:highlight w:val="cyan"/>
          <w:u w:val="single"/>
        </w:rPr>
        <w:t>justice</w:t>
      </w:r>
      <w:r w:rsidRPr="002134A6">
        <w:rPr>
          <w:rFonts w:cs="Calibri"/>
          <w:sz w:val="20"/>
          <w:szCs w:val="20"/>
          <w:highlight w:val="cyan"/>
          <w:u w:val="single"/>
        </w:rPr>
        <w:t xml:space="preserve"> </w:t>
      </w:r>
      <w:r w:rsidRPr="002134A6">
        <w:rPr>
          <w:rFonts w:cs="Calibri"/>
          <w:b/>
          <w:bCs/>
          <w:highlight w:val="cyan"/>
          <w:u w:val="single"/>
        </w:rPr>
        <w:t>requires</w:t>
      </w:r>
      <w:r w:rsidRPr="002134A6">
        <w:rPr>
          <w:rFonts w:cs="Calibri"/>
          <w:sz w:val="20"/>
          <w:szCs w:val="20"/>
          <w:highlight w:val="cyan"/>
          <w:u w:val="single"/>
        </w:rPr>
        <w:t xml:space="preserve"> </w:t>
      </w:r>
      <w:r w:rsidRPr="002134A6">
        <w:rPr>
          <w:rFonts w:cs="Calibri"/>
          <w:b/>
          <w:bCs/>
          <w:highlight w:val="cyan"/>
          <w:u w:val="single"/>
        </w:rPr>
        <w:t>trying to minimize</w:t>
      </w:r>
      <w:r w:rsidRPr="002134A6">
        <w:rPr>
          <w:rFonts w:cs="Calibri"/>
          <w:sz w:val="20"/>
          <w:szCs w:val="20"/>
          <w:highlight w:val="cyan"/>
          <w:u w:val="single"/>
        </w:rPr>
        <w:t xml:space="preserve"> </w:t>
      </w:r>
      <w:r w:rsidRPr="002134A6">
        <w:rPr>
          <w:rFonts w:cs="Calibri"/>
          <w:sz w:val="20"/>
          <w:szCs w:val="20"/>
          <w:u w:val="single"/>
        </w:rPr>
        <w:t xml:space="preserve">those </w:t>
      </w:r>
      <w:r w:rsidRPr="002134A6">
        <w:rPr>
          <w:rFonts w:cs="Calibri"/>
          <w:b/>
          <w:bCs/>
          <w:highlight w:val="cyan"/>
          <w:u w:val="single"/>
        </w:rPr>
        <w:t>inequalities</w:t>
      </w:r>
      <w:r w:rsidRPr="002134A6">
        <w:rPr>
          <w:rFonts w:cs="Calibri"/>
          <w:sz w:val="20"/>
          <w:szCs w:val="20"/>
          <w:highlight w:val="cyan"/>
          <w:u w:val="single"/>
        </w:rPr>
        <w:t xml:space="preserve"> </w:t>
      </w:r>
      <w:r w:rsidRPr="002134A6">
        <w:rPr>
          <w:rFonts w:cs="Calibri"/>
          <w:b/>
          <w:bCs/>
          <w:highlight w:val="cyan"/>
          <w:u w:val="single"/>
        </w:rPr>
        <w:t>outside of individual control</w:t>
      </w:r>
      <w:r w:rsidRPr="002134A6">
        <w:rPr>
          <w:rFonts w:cs="Calibri"/>
          <w:sz w:val="14"/>
          <w:szCs w:val="20"/>
        </w:rPr>
        <w:t xml:space="preserve">, and redistribution is one way of accomplishing this. </w:t>
      </w:r>
      <w:r w:rsidRPr="002134A6">
        <w:rPr>
          <w:rFonts w:cs="Calibri"/>
          <w:sz w:val="20"/>
          <w:szCs w:val="20"/>
          <w:u w:val="single"/>
        </w:rPr>
        <w:t xml:space="preserve">Both </w:t>
      </w:r>
      <w:r w:rsidRPr="002134A6">
        <w:rPr>
          <w:rFonts w:cs="Calibri"/>
          <w:b/>
          <w:bCs/>
          <w:highlight w:val="cyan"/>
          <w:u w:val="single"/>
        </w:rPr>
        <w:t>UBI</w:t>
      </w:r>
      <w:r w:rsidRPr="002134A6">
        <w:rPr>
          <w:rFonts w:cs="Calibri"/>
          <w:sz w:val="20"/>
          <w:szCs w:val="20"/>
          <w:highlight w:val="cyan"/>
          <w:u w:val="single"/>
        </w:rPr>
        <w:t xml:space="preserve"> </w:t>
      </w:r>
      <w:r w:rsidRPr="002134A6">
        <w:rPr>
          <w:rFonts w:cs="Calibri"/>
          <w:sz w:val="20"/>
          <w:szCs w:val="20"/>
          <w:u w:val="single"/>
        </w:rPr>
        <w:t xml:space="preserve">and stakeholder grants </w:t>
      </w:r>
      <w:r w:rsidRPr="002134A6">
        <w:rPr>
          <w:rFonts w:cs="Calibri"/>
          <w:b/>
          <w:bCs/>
          <w:highlight w:val="cyan"/>
          <w:u w:val="single"/>
        </w:rPr>
        <w:t>can be defended</w:t>
      </w:r>
      <w:r w:rsidRPr="002134A6">
        <w:rPr>
          <w:rFonts w:cs="Calibri"/>
          <w:sz w:val="20"/>
          <w:szCs w:val="20"/>
          <w:highlight w:val="cyan"/>
          <w:u w:val="single"/>
        </w:rPr>
        <w:t xml:space="preserve"> </w:t>
      </w:r>
      <w:r w:rsidRPr="002134A6">
        <w:rPr>
          <w:rFonts w:cs="Calibri"/>
          <w:b/>
          <w:bCs/>
          <w:highlight w:val="cyan"/>
          <w:u w:val="single"/>
        </w:rPr>
        <w:t>as</w:t>
      </w:r>
      <w:r w:rsidRPr="002134A6">
        <w:rPr>
          <w:rFonts w:cs="Calibri"/>
          <w:sz w:val="20"/>
          <w:szCs w:val="20"/>
          <w:highlight w:val="cyan"/>
          <w:u w:val="single"/>
        </w:rPr>
        <w:t xml:space="preserve"> </w:t>
      </w:r>
      <w:r w:rsidRPr="002134A6">
        <w:rPr>
          <w:rFonts w:cs="Calibri"/>
          <w:b/>
          <w:bCs/>
          <w:highlight w:val="cyan"/>
          <w:u w:val="single"/>
        </w:rPr>
        <w:t>significant</w:t>
      </w:r>
      <w:r w:rsidRPr="002134A6">
        <w:rPr>
          <w:rFonts w:cs="Calibri"/>
          <w:sz w:val="20"/>
          <w:szCs w:val="20"/>
          <w:highlight w:val="cyan"/>
          <w:u w:val="single"/>
        </w:rPr>
        <w:t xml:space="preserve"> </w:t>
      </w:r>
      <w:r w:rsidRPr="002134A6">
        <w:rPr>
          <w:rFonts w:cs="Calibri"/>
          <w:sz w:val="20"/>
          <w:szCs w:val="20"/>
          <w:u w:val="single"/>
        </w:rPr>
        <w:t xml:space="preserve">steps </w:t>
      </w:r>
      <w:r w:rsidRPr="002134A6">
        <w:rPr>
          <w:rFonts w:cs="Calibri"/>
          <w:b/>
          <w:bCs/>
          <w:highlight w:val="cyan"/>
          <w:u w:val="single"/>
        </w:rPr>
        <w:t>in the direction</w:t>
      </w:r>
      <w:r w:rsidRPr="002134A6">
        <w:rPr>
          <w:rFonts w:cs="Calibri"/>
          <w:sz w:val="20"/>
          <w:szCs w:val="20"/>
          <w:highlight w:val="cyan"/>
          <w:u w:val="single"/>
        </w:rPr>
        <w:t xml:space="preserve"> </w:t>
      </w:r>
      <w:r w:rsidRPr="002134A6">
        <w:rPr>
          <w:rFonts w:cs="Calibri"/>
          <w:b/>
          <w:bCs/>
          <w:highlight w:val="cyan"/>
          <w:u w:val="single"/>
        </w:rPr>
        <w:t>of remedying unjust failures</w:t>
      </w:r>
      <w:r w:rsidRPr="002134A6">
        <w:rPr>
          <w:rFonts w:cs="Calibri"/>
          <w:sz w:val="20"/>
          <w:szCs w:val="20"/>
          <w:highlight w:val="cyan"/>
          <w:u w:val="single"/>
        </w:rPr>
        <w:t xml:space="preserve"> </w:t>
      </w:r>
      <w:r w:rsidRPr="002134A6">
        <w:rPr>
          <w:rFonts w:cs="Calibri"/>
          <w:b/>
          <w:bCs/>
          <w:highlight w:val="cyan"/>
          <w:u w:val="single"/>
        </w:rPr>
        <w:t>of such equality of opportunity</w:t>
      </w:r>
      <w:r w:rsidRPr="002134A6">
        <w:rPr>
          <w:rFonts w:cs="Calibri"/>
          <w:sz w:val="20"/>
          <w:szCs w:val="20"/>
          <w:u w:val="single"/>
        </w:rPr>
        <w:t xml:space="preserve">. </w:t>
      </w:r>
      <w:r w:rsidRPr="002134A6">
        <w:rPr>
          <w:rFonts w:cs="Calibri"/>
          <w:sz w:val="14"/>
          <w:szCs w:val="20"/>
        </w:rPr>
        <w:t>On these grounds, in fact, some people might prefer a generous stakeholder grant system to UBI, insofar as it might be thought as better embodying the responsibility ideal of equal opportunity. In some ways UBI looks like a paternalistic program in which, to avoid the risk of individuals squandering redistributed resources, the state doles out a stipend to people rather than giving them a single, large lumpsum payment. In a UBI program people can still squander their basic income, but they can only do so one month at a time. If avoiding paternalism is a high priority within a conception of equality of opportunity, and if equality of opportunity is the central justification for redistribution, then stakeholder grants might be preferred over UBI.</w:t>
      </w:r>
    </w:p>
    <w:p w:rsidRPr="002134A6" w:rsidR="009B2E01" w:rsidP="009B2E01" w:rsidRDefault="009B2E01" w14:paraId="5708874A" w14:textId="77777777">
      <w:pPr>
        <w:pStyle w:val="BodyA"/>
        <w:spacing w:after="0" w:line="240" w:lineRule="auto"/>
        <w:rPr>
          <w:rFonts w:ascii="Calibri" w:hAnsi="Calibri" w:cs="Calibri"/>
          <w:color w:val="auto"/>
        </w:rPr>
      </w:pPr>
    </w:p>
    <w:p w:rsidRPr="002134A6" w:rsidR="009B2E01" w:rsidP="009B2E01" w:rsidRDefault="009B2E01" w14:paraId="7D3B1532" w14:textId="77777777">
      <w:pPr>
        <w:pStyle w:val="Heading1"/>
        <w:rPr>
          <w:rFonts w:cs="Calibri"/>
        </w:rPr>
      </w:pPr>
      <w:r w:rsidRPr="002134A6">
        <w:rPr>
          <w:rFonts w:cs="Calibri"/>
        </w:rPr>
        <w:t>Frontlines</w:t>
      </w:r>
    </w:p>
    <w:p w:rsidRPr="002134A6" w:rsidR="009B2E01" w:rsidP="009B2E01" w:rsidRDefault="009B2E01" w14:paraId="5EA90DE8" w14:textId="77777777">
      <w:pPr>
        <w:pStyle w:val="Heading2"/>
        <w:rPr>
          <w:rFonts w:cs="Calibri"/>
        </w:rPr>
      </w:pPr>
      <w:r w:rsidRPr="002134A6">
        <w:rPr>
          <w:rFonts w:cs="Calibri"/>
        </w:rPr>
        <w:t>FL: Framework</w:t>
      </w:r>
    </w:p>
    <w:p w:rsidRPr="002134A6" w:rsidR="009B2E01" w:rsidP="009B2E01" w:rsidRDefault="009B2E01" w14:paraId="1687691B" w14:textId="77777777">
      <w:pPr>
        <w:pStyle w:val="Heading3"/>
        <w:rPr>
          <w:rFonts w:cs="Calibri"/>
        </w:rPr>
      </w:pPr>
      <w:r w:rsidRPr="002134A6">
        <w:rPr>
          <w:rFonts w:cs="Calibri"/>
        </w:rPr>
        <w:t>AT: UTIL General</w:t>
      </w:r>
    </w:p>
    <w:p w:rsidRPr="002134A6" w:rsidR="009B2E01" w:rsidP="009B2E01" w:rsidRDefault="009B2E01" w14:paraId="63D7F2E5" w14:textId="15F188EA">
      <w:pPr>
        <w:pStyle w:val="Heading4"/>
        <w:rPr>
          <w:rFonts w:cs="Calibri"/>
        </w:rPr>
      </w:pPr>
      <w:bookmarkStart w:name="large-scale-threats-of-future-suffering-" w:id="1"/>
      <w:r w:rsidRPr="002134A6">
        <w:rPr>
          <w:rFonts w:cs="Calibri"/>
        </w:rPr>
        <w:t xml:space="preserve">Large-scale threats of future suffering collapses </w:t>
      </w:r>
      <w:r w:rsidRPr="002134A6" w:rsidR="005E54E3">
        <w:rPr>
          <w:rFonts w:cs="Calibri"/>
        </w:rPr>
        <w:t xml:space="preserve">consequentialist </w:t>
      </w:r>
      <w:r w:rsidRPr="002134A6">
        <w:rPr>
          <w:rFonts w:cs="Calibri"/>
        </w:rPr>
        <w:t xml:space="preserve">ethics and creates a form of temporal blackmail- the only ethical response is to refuse </w:t>
      </w:r>
      <w:bookmarkEnd w:id="1"/>
      <w:r w:rsidRPr="002134A6" w:rsidR="004C7F0C">
        <w:rPr>
          <w:rFonts w:cs="Calibri"/>
        </w:rPr>
        <w:t>the internal ingenuity</w:t>
      </w:r>
    </w:p>
    <w:p w:rsidRPr="002134A6" w:rsidR="009B2E01" w:rsidP="009B2E01" w:rsidRDefault="009B2E01" w14:paraId="6E8E1CF8" w14:textId="77777777">
      <w:pPr>
        <w:rPr>
          <w:rFonts w:cs="Calibri"/>
          <w:b/>
          <w:bCs/>
        </w:rPr>
      </w:pPr>
      <w:r w:rsidRPr="002134A6">
        <w:rPr>
          <w:rFonts w:cs="Calibri"/>
          <w:b/>
          <w:bCs/>
        </w:rPr>
        <w:t>Olson 15</w:t>
      </w:r>
    </w:p>
    <w:p w:rsidRPr="002134A6" w:rsidR="009B2E01" w:rsidP="009B2E01" w:rsidRDefault="009B2E01" w14:paraId="5CFA57DE" w14:textId="77777777">
      <w:pPr>
        <w:rPr>
          <w:rFonts w:cs="Calibri"/>
          <w:sz w:val="16"/>
          <w:szCs w:val="16"/>
        </w:rPr>
      </w:pPr>
      <w:r w:rsidRPr="002134A6">
        <w:rPr>
          <w:rFonts w:cs="Calibri"/>
          <w:sz w:val="16"/>
          <w:szCs w:val="16"/>
        </w:rPr>
        <w:t xml:space="preserve">Elizabeth Olson, 8-5-2015, "Geography and ethics I:  Waiting and urgency," SAGE Journals, </w:t>
      </w:r>
      <w:hyperlink w:history="1" r:id="rId12">
        <w:r w:rsidRPr="002134A6">
          <w:rPr>
            <w:rStyle w:val="Hyperlink"/>
            <w:rFonts w:cs="Calibri"/>
            <w:sz w:val="16"/>
            <w:szCs w:val="16"/>
          </w:rPr>
          <w:t>https://journals.sagepub.com/doi/abs/10.1177/0309132515595758?journalCode=phgb</w:t>
        </w:r>
      </w:hyperlink>
    </w:p>
    <w:p w:rsidRPr="002134A6" w:rsidR="009B2E01" w:rsidP="009B2E01" w:rsidRDefault="009B2E01" w14:paraId="0B09D092" w14:textId="77777777">
      <w:pPr>
        <w:rPr>
          <w:rFonts w:cs="Calibri"/>
          <w:sz w:val="20"/>
          <w:szCs w:val="20"/>
        </w:rPr>
      </w:pPr>
    </w:p>
    <w:p w:rsidRPr="002134A6" w:rsidR="009B2E01" w:rsidP="009B2E01" w:rsidRDefault="009B2E01" w14:paraId="12931A41" w14:textId="1EAE1305">
      <w:pPr>
        <w:pStyle w:val="BodyText"/>
        <w:spacing w:line="240" w:lineRule="auto"/>
        <w:rPr>
          <w:rFonts w:cs="Calibri"/>
          <w:sz w:val="14"/>
          <w:szCs w:val="20"/>
        </w:rPr>
      </w:pPr>
      <w:r w:rsidRPr="002134A6">
        <w:rPr>
          <w:rFonts w:cs="Calibri"/>
          <w:sz w:val="14"/>
          <w:szCs w:val="20"/>
        </w:rPr>
        <w:t xml:space="preserve">Though toileting might be thought of as a special case of bodily urgency, geographic research suggests that </w:t>
      </w:r>
      <w:r w:rsidRPr="002134A6">
        <w:rPr>
          <w:rFonts w:cs="Calibri"/>
          <w:b/>
          <w:bCs/>
          <w:sz w:val="24"/>
          <w:highlight w:val="cyan"/>
          <w:u w:val="single"/>
        </w:rPr>
        <w:t>the body is</w:t>
      </w:r>
      <w:r w:rsidRPr="002134A6">
        <w:rPr>
          <w:rFonts w:cs="Calibri"/>
          <w:sz w:val="14"/>
          <w:szCs w:val="20"/>
          <w:highlight w:val="cyan"/>
        </w:rPr>
        <w:t xml:space="preserve"> </w:t>
      </w:r>
      <w:r w:rsidRPr="002134A6">
        <w:rPr>
          <w:rFonts w:cs="Calibri"/>
          <w:sz w:val="14"/>
          <w:szCs w:val="20"/>
        </w:rPr>
        <w:t xml:space="preserve">increasingly set </w:t>
      </w:r>
      <w:r w:rsidRPr="002134A6">
        <w:rPr>
          <w:rFonts w:cs="Calibri"/>
          <w:sz w:val="20"/>
          <w:szCs w:val="20"/>
          <w:u w:val="single"/>
        </w:rPr>
        <w:t>at odds with larger scale ethical concerns,</w:t>
      </w:r>
      <w:r w:rsidRPr="002134A6">
        <w:rPr>
          <w:rFonts w:cs="Calibri"/>
          <w:sz w:val="14"/>
          <w:szCs w:val="20"/>
        </w:rPr>
        <w:t xml:space="preserve"> especially </w:t>
      </w:r>
      <w:r w:rsidRPr="002134A6">
        <w:rPr>
          <w:rFonts w:cs="Calibri"/>
          <w:b/>
          <w:bCs/>
          <w:sz w:val="24"/>
          <w:highlight w:val="cyan"/>
          <w:u w:val="single"/>
        </w:rPr>
        <w:t>large-scale future events of</w:t>
      </w:r>
      <w:r w:rsidRPr="002134A6">
        <w:rPr>
          <w:rFonts w:cs="Calibri"/>
          <w:sz w:val="14"/>
          <w:szCs w:val="20"/>
          <w:highlight w:val="cyan"/>
        </w:rPr>
        <w:t xml:space="preserve"> </w:t>
      </w:r>
      <w:r w:rsidRPr="002134A6">
        <w:rPr>
          <w:rFonts w:cs="Calibri"/>
          <w:sz w:val="14"/>
          <w:szCs w:val="20"/>
        </w:rPr>
        <w:t xml:space="preserve">forecasted </w:t>
      </w:r>
      <w:r w:rsidRPr="002134A6">
        <w:rPr>
          <w:rFonts w:cs="Calibri"/>
          <w:b/>
          <w:bCs/>
          <w:sz w:val="24"/>
          <w:highlight w:val="cyan"/>
          <w:u w:val="single"/>
        </w:rPr>
        <w:t>suffering</w:t>
      </w:r>
      <w:r w:rsidRPr="002134A6">
        <w:rPr>
          <w:rFonts w:cs="Calibri"/>
          <w:sz w:val="14"/>
          <w:szCs w:val="20"/>
        </w:rPr>
        <w:t xml:space="preserve">. Emergency planning is a particularly good example in which the large-scale threats of future suffering can distort moral reasoning. Žižek (2006) lightly develops this point in the context of the war on terror, where in the presence of fictitious and real ticking clocks and warning systems, </w:t>
      </w:r>
      <w:r w:rsidRPr="002134A6">
        <w:rPr>
          <w:rFonts w:cs="Calibri"/>
          <w:b/>
          <w:bCs/>
          <w:sz w:val="24"/>
          <w:highlight w:val="cyan"/>
          <w:u w:val="single"/>
        </w:rPr>
        <w:t>the urgent</w:t>
      </w:r>
      <w:r w:rsidRPr="002134A6">
        <w:rPr>
          <w:rFonts w:cs="Calibri"/>
          <w:sz w:val="20"/>
          <w:szCs w:val="20"/>
          <w:highlight w:val="cyan"/>
          <w:u w:val="single"/>
        </w:rPr>
        <w:t xml:space="preserve"> </w:t>
      </w:r>
      <w:r w:rsidRPr="002134A6">
        <w:rPr>
          <w:rFonts w:cs="Calibri"/>
          <w:b/>
          <w:bCs/>
          <w:sz w:val="24"/>
          <w:highlight w:val="cyan"/>
          <w:u w:val="single"/>
        </w:rPr>
        <w:t>body</w:t>
      </w:r>
      <w:r w:rsidRPr="002134A6">
        <w:rPr>
          <w:rFonts w:cs="Calibri"/>
          <w:sz w:val="20"/>
          <w:szCs w:val="20"/>
          <w:highlight w:val="cyan"/>
          <w:u w:val="single"/>
        </w:rPr>
        <w:t xml:space="preserve"> </w:t>
      </w:r>
      <w:r w:rsidRPr="002134A6">
        <w:rPr>
          <w:rFonts w:cs="Calibri"/>
          <w:b/>
          <w:bCs/>
          <w:sz w:val="24"/>
          <w:highlight w:val="cyan"/>
          <w:u w:val="single"/>
        </w:rPr>
        <w:t>must be bypassed</w:t>
      </w:r>
      <w:r w:rsidRPr="002134A6">
        <w:rPr>
          <w:rFonts w:cs="Calibri"/>
          <w:sz w:val="20"/>
          <w:szCs w:val="20"/>
          <w:highlight w:val="cyan"/>
          <w:u w:val="single"/>
        </w:rPr>
        <w:t xml:space="preserve"> </w:t>
      </w:r>
      <w:r w:rsidRPr="002134A6">
        <w:rPr>
          <w:rFonts w:cs="Calibri"/>
          <w:b/>
          <w:bCs/>
          <w:sz w:val="24"/>
          <w:highlight w:val="cyan"/>
          <w:u w:val="single"/>
        </w:rPr>
        <w:t>because</w:t>
      </w:r>
      <w:r w:rsidRPr="002134A6">
        <w:rPr>
          <w:rFonts w:cs="Calibri"/>
          <w:sz w:val="20"/>
          <w:szCs w:val="20"/>
          <w:highlight w:val="cyan"/>
          <w:u w:val="single"/>
        </w:rPr>
        <w:t xml:space="preserve"> </w:t>
      </w:r>
      <w:r w:rsidRPr="002134A6">
        <w:rPr>
          <w:rFonts w:cs="Calibri"/>
          <w:b/>
          <w:bCs/>
          <w:sz w:val="24"/>
          <w:highlight w:val="cyan"/>
          <w:u w:val="single"/>
        </w:rPr>
        <w:t>there are bigger scales to worry about</w:t>
      </w:r>
      <w:r w:rsidRPr="002134A6">
        <w:rPr>
          <w:rFonts w:cs="Calibri"/>
          <w:sz w:val="20"/>
          <w:szCs w:val="20"/>
          <w:u w:val="single"/>
        </w:rPr>
        <w:t>:¶ What does this</w:t>
      </w:r>
      <w:r w:rsidRPr="002134A6">
        <w:rPr>
          <w:rFonts w:cs="Calibri"/>
          <w:sz w:val="14"/>
          <w:szCs w:val="20"/>
        </w:rPr>
        <w:t xml:space="preserve"> all-pervasive sense of urgency </w:t>
      </w:r>
      <w:r w:rsidRPr="002134A6">
        <w:rPr>
          <w:rFonts w:cs="Calibri"/>
          <w:sz w:val="20"/>
          <w:szCs w:val="20"/>
          <w:u w:val="single"/>
        </w:rPr>
        <w:t xml:space="preserve">mean ethically? </w:t>
      </w:r>
      <w:r w:rsidRPr="002134A6">
        <w:rPr>
          <w:rFonts w:cs="Calibri"/>
          <w:b/>
          <w:bCs/>
          <w:sz w:val="24"/>
          <w:highlight w:val="cyan"/>
          <w:u w:val="single"/>
        </w:rPr>
        <w:t>The pressure of events</w:t>
      </w:r>
      <w:r w:rsidRPr="002134A6">
        <w:rPr>
          <w:rFonts w:cs="Calibri"/>
          <w:sz w:val="20"/>
          <w:szCs w:val="20"/>
          <w:highlight w:val="cyan"/>
          <w:u w:val="single"/>
        </w:rPr>
        <w:t xml:space="preserve"> </w:t>
      </w:r>
      <w:r w:rsidRPr="002134A6">
        <w:rPr>
          <w:rFonts w:cs="Calibri"/>
          <w:b/>
          <w:bCs/>
          <w:sz w:val="24"/>
          <w:highlight w:val="cyan"/>
          <w:u w:val="single"/>
        </w:rPr>
        <w:t>is so overbearing</w:t>
      </w:r>
      <w:r w:rsidRPr="002134A6">
        <w:rPr>
          <w:rFonts w:cs="Calibri"/>
          <w:sz w:val="20"/>
          <w:szCs w:val="20"/>
          <w:u w:val="single"/>
        </w:rPr>
        <w:t xml:space="preserve">, the stakes are so high, </w:t>
      </w:r>
      <w:r w:rsidRPr="002134A6">
        <w:rPr>
          <w:rFonts w:cs="Calibri"/>
          <w:b/>
          <w:bCs/>
          <w:sz w:val="24"/>
          <w:highlight w:val="cyan"/>
          <w:u w:val="single"/>
        </w:rPr>
        <w:t>that they</w:t>
      </w:r>
      <w:r w:rsidRPr="002134A6">
        <w:rPr>
          <w:rFonts w:cs="Calibri"/>
          <w:sz w:val="20"/>
          <w:szCs w:val="20"/>
          <w:highlight w:val="cyan"/>
          <w:u w:val="single"/>
        </w:rPr>
        <w:t xml:space="preserve"> </w:t>
      </w:r>
      <w:r w:rsidRPr="002134A6">
        <w:rPr>
          <w:rFonts w:cs="Calibri"/>
          <w:b/>
          <w:bCs/>
          <w:sz w:val="24"/>
          <w:highlight w:val="cyan"/>
          <w:u w:val="single"/>
        </w:rPr>
        <w:t>necessitate</w:t>
      </w:r>
      <w:r w:rsidRPr="002134A6">
        <w:rPr>
          <w:rFonts w:cs="Calibri"/>
          <w:sz w:val="20"/>
          <w:szCs w:val="20"/>
          <w:highlight w:val="cyan"/>
          <w:u w:val="single"/>
        </w:rPr>
        <w:t xml:space="preserve"> </w:t>
      </w:r>
      <w:r w:rsidRPr="002134A6">
        <w:rPr>
          <w:rFonts w:cs="Calibri"/>
          <w:sz w:val="20"/>
          <w:szCs w:val="20"/>
          <w:u w:val="single"/>
        </w:rPr>
        <w:t xml:space="preserve">a </w:t>
      </w:r>
      <w:r w:rsidRPr="002134A6">
        <w:rPr>
          <w:rFonts w:cs="Calibri"/>
          <w:b/>
          <w:bCs/>
          <w:sz w:val="24"/>
          <w:highlight w:val="cyan"/>
          <w:u w:val="single"/>
        </w:rPr>
        <w:t>suspension of</w:t>
      </w:r>
      <w:r w:rsidRPr="002134A6">
        <w:rPr>
          <w:rFonts w:cs="Calibri"/>
          <w:sz w:val="20"/>
          <w:szCs w:val="20"/>
          <w:highlight w:val="cyan"/>
          <w:u w:val="single"/>
        </w:rPr>
        <w:t xml:space="preserve"> </w:t>
      </w:r>
      <w:r w:rsidRPr="002134A6">
        <w:rPr>
          <w:rFonts w:cs="Calibri"/>
          <w:sz w:val="20"/>
          <w:szCs w:val="20"/>
          <w:u w:val="single"/>
        </w:rPr>
        <w:t xml:space="preserve">ordinary </w:t>
      </w:r>
      <w:r w:rsidRPr="002134A6">
        <w:rPr>
          <w:rFonts w:cs="Calibri"/>
          <w:b/>
          <w:bCs/>
          <w:sz w:val="24"/>
          <w:highlight w:val="cyan"/>
          <w:u w:val="single"/>
        </w:rPr>
        <w:t>ethical concern</w:t>
      </w:r>
      <w:r w:rsidRPr="002134A6">
        <w:rPr>
          <w:rFonts w:cs="Calibri"/>
          <w:sz w:val="20"/>
          <w:szCs w:val="20"/>
          <w:u w:val="single"/>
        </w:rPr>
        <w:t>s. After all, displaying moral qualms when the lives of millions are at stake plays into the hands of the enemy.</w:t>
      </w:r>
      <w:r w:rsidRPr="002134A6">
        <w:rPr>
          <w:rFonts w:cs="Calibri"/>
          <w:sz w:val="14"/>
          <w:szCs w:val="20"/>
        </w:rPr>
        <w:t xml:space="preserve"> (Žižek, 2006)¶ </w:t>
      </w:r>
      <w:r w:rsidRPr="002134A6">
        <w:rPr>
          <w:rFonts w:cs="Calibri"/>
          <w:b/>
          <w:bCs/>
          <w:sz w:val="24"/>
          <w:highlight w:val="cyan"/>
          <w:u w:val="single"/>
        </w:rPr>
        <w:t>In</w:t>
      </w:r>
      <w:r w:rsidRPr="002134A6">
        <w:rPr>
          <w:rFonts w:cs="Calibri"/>
          <w:sz w:val="20"/>
          <w:szCs w:val="20"/>
          <w:highlight w:val="cyan"/>
          <w:u w:val="single"/>
        </w:rPr>
        <w:t xml:space="preserve"> </w:t>
      </w:r>
      <w:r w:rsidRPr="002134A6">
        <w:rPr>
          <w:rFonts w:cs="Calibri"/>
          <w:sz w:val="20"/>
          <w:szCs w:val="20"/>
          <w:u w:val="single"/>
        </w:rPr>
        <w:t xml:space="preserve">the </w:t>
      </w:r>
      <w:r w:rsidRPr="002134A6">
        <w:rPr>
          <w:rFonts w:cs="Calibri"/>
          <w:b/>
          <w:bCs/>
          <w:sz w:val="24"/>
          <w:highlight w:val="cyan"/>
          <w:u w:val="single"/>
        </w:rPr>
        <w:t>presence of large-scale</w:t>
      </w:r>
      <w:r w:rsidRPr="002134A6">
        <w:rPr>
          <w:rFonts w:cs="Calibri"/>
          <w:sz w:val="20"/>
          <w:szCs w:val="20"/>
          <w:highlight w:val="cyan"/>
          <w:u w:val="single"/>
        </w:rPr>
        <w:t xml:space="preserve"> </w:t>
      </w:r>
      <w:r w:rsidRPr="002134A6">
        <w:rPr>
          <w:rFonts w:cs="Calibri"/>
          <w:b/>
          <w:bCs/>
          <w:sz w:val="24"/>
          <w:highlight w:val="cyan"/>
          <w:u w:val="single"/>
        </w:rPr>
        <w:t>future</w:t>
      </w:r>
      <w:r w:rsidRPr="002134A6">
        <w:rPr>
          <w:rFonts w:cs="Calibri"/>
          <w:sz w:val="20"/>
          <w:szCs w:val="20"/>
          <w:highlight w:val="cyan"/>
          <w:u w:val="single"/>
        </w:rPr>
        <w:t xml:space="preserve"> </w:t>
      </w:r>
      <w:r w:rsidRPr="002134A6">
        <w:rPr>
          <w:rFonts w:cs="Calibri"/>
          <w:b/>
          <w:bCs/>
          <w:sz w:val="24"/>
          <w:highlight w:val="cyan"/>
          <w:u w:val="single"/>
        </w:rPr>
        <w:t>emergency</w:t>
      </w:r>
      <w:r w:rsidRPr="002134A6">
        <w:rPr>
          <w:rFonts w:cs="Calibri"/>
          <w:sz w:val="20"/>
          <w:szCs w:val="20"/>
          <w:u w:val="single"/>
        </w:rPr>
        <w:t xml:space="preserve">, </w:t>
      </w:r>
      <w:r w:rsidRPr="002134A6">
        <w:rPr>
          <w:rFonts w:cs="Calibri"/>
          <w:b/>
          <w:bCs/>
          <w:sz w:val="24"/>
          <w:highlight w:val="cyan"/>
          <w:u w:val="single"/>
        </w:rPr>
        <w:t>the urgency to secure</w:t>
      </w:r>
      <w:r w:rsidRPr="002134A6">
        <w:rPr>
          <w:rFonts w:cs="Calibri"/>
          <w:sz w:val="20"/>
          <w:szCs w:val="20"/>
          <w:highlight w:val="cyan"/>
          <w:u w:val="single"/>
        </w:rPr>
        <w:t xml:space="preserve"> </w:t>
      </w:r>
      <w:r w:rsidRPr="002134A6">
        <w:rPr>
          <w:rFonts w:cs="Calibri"/>
          <w:sz w:val="20"/>
          <w:szCs w:val="20"/>
          <w:u w:val="single"/>
        </w:rPr>
        <w:t xml:space="preserve">the state, the citizenry, the economy, or the climate </w:t>
      </w:r>
      <w:r w:rsidRPr="002134A6">
        <w:rPr>
          <w:rFonts w:cs="Calibri"/>
          <w:b/>
          <w:bCs/>
          <w:sz w:val="24"/>
          <w:highlight w:val="cyan"/>
          <w:u w:val="single"/>
        </w:rPr>
        <w:t>creates new scales and</w:t>
      </w:r>
      <w:r w:rsidRPr="002134A6">
        <w:rPr>
          <w:rFonts w:cs="Calibri"/>
          <w:sz w:val="14"/>
          <w:szCs w:val="20"/>
          <w:highlight w:val="cyan"/>
        </w:rPr>
        <w:t xml:space="preserve"> </w:t>
      </w:r>
      <w:r w:rsidRPr="002134A6">
        <w:rPr>
          <w:rFonts w:cs="Calibri"/>
          <w:sz w:val="14"/>
          <w:szCs w:val="20"/>
        </w:rPr>
        <w:t xml:space="preserve">new </w:t>
      </w:r>
      <w:r w:rsidRPr="002134A6">
        <w:rPr>
          <w:rFonts w:cs="Calibri"/>
          <w:b/>
          <w:bCs/>
          <w:sz w:val="24"/>
          <w:highlight w:val="cyan"/>
          <w:u w:val="single"/>
        </w:rPr>
        <w:t>temporal orders of response</w:t>
      </w:r>
      <w:r w:rsidRPr="002134A6">
        <w:rPr>
          <w:rFonts w:cs="Calibri"/>
          <w:sz w:val="14"/>
          <w:szCs w:val="20"/>
          <w:highlight w:val="cyan"/>
        </w:rPr>
        <w:t xml:space="preserve"> </w:t>
      </w:r>
      <w:r w:rsidRPr="002134A6">
        <w:rPr>
          <w:rFonts w:cs="Calibri"/>
          <w:sz w:val="14"/>
          <w:szCs w:val="20"/>
        </w:rPr>
        <w:t xml:space="preserve">(see Anderson, 2010; Baldwin, 2012; Dalby, 2013; Morrissey, 2012), </w:t>
      </w:r>
      <w:r w:rsidRPr="002134A6">
        <w:rPr>
          <w:rFonts w:cs="Calibri"/>
          <w:sz w:val="20"/>
          <w:szCs w:val="20"/>
          <w:u w:val="single"/>
        </w:rPr>
        <w:t xml:space="preserve">many of </w:t>
      </w:r>
      <w:r w:rsidRPr="002134A6">
        <w:rPr>
          <w:rFonts w:cs="Calibri"/>
          <w:b/>
          <w:bCs/>
          <w:sz w:val="24"/>
          <w:highlight w:val="cyan"/>
          <w:u w:val="single"/>
        </w:rPr>
        <w:t>which treat the urgent body as impulsive</w:t>
      </w:r>
      <w:r w:rsidRPr="002134A6">
        <w:rPr>
          <w:rFonts w:cs="Calibri"/>
          <w:sz w:val="20"/>
          <w:szCs w:val="20"/>
          <w:highlight w:val="cyan"/>
          <w:u w:val="single"/>
        </w:rPr>
        <w:t xml:space="preserve"> </w:t>
      </w:r>
      <w:r w:rsidRPr="002134A6">
        <w:rPr>
          <w:rFonts w:cs="Calibri"/>
          <w:b/>
          <w:bCs/>
          <w:sz w:val="24"/>
          <w:highlight w:val="cyan"/>
          <w:u w:val="single"/>
        </w:rPr>
        <w:t>and</w:t>
      </w:r>
      <w:r w:rsidRPr="002134A6">
        <w:rPr>
          <w:rFonts w:cs="Calibri"/>
          <w:sz w:val="20"/>
          <w:szCs w:val="20"/>
          <w:highlight w:val="cyan"/>
          <w:u w:val="single"/>
        </w:rPr>
        <w:t xml:space="preserve"> </w:t>
      </w:r>
      <w:r w:rsidRPr="002134A6">
        <w:rPr>
          <w:rFonts w:cs="Calibri"/>
          <w:b/>
          <w:bCs/>
          <w:sz w:val="24"/>
          <w:highlight w:val="cyan"/>
          <w:u w:val="single"/>
        </w:rPr>
        <w:t>thus requiring management</w:t>
      </w:r>
      <w:r w:rsidRPr="002134A6">
        <w:rPr>
          <w:rFonts w:cs="Calibri"/>
          <w:sz w:val="14"/>
          <w:szCs w:val="20"/>
        </w:rPr>
        <w:t xml:space="preserve">. McDonald’s (2013) analysis of three interconnected discourses of ‘climate security’ illustrates how bodily urgency in climate change is also recast as a menacing impulse that might require exclusion from moral reckoning. The </w:t>
      </w:r>
      <w:r w:rsidRPr="002134A6">
        <w:rPr>
          <w:rFonts w:cs="Calibri"/>
          <w:b/>
          <w:bCs/>
          <w:sz w:val="24"/>
          <w:highlight w:val="cyan"/>
          <w:u w:val="single"/>
        </w:rPr>
        <w:t>logics of</w:t>
      </w:r>
      <w:r w:rsidRPr="002134A6">
        <w:rPr>
          <w:rFonts w:cs="Calibri"/>
          <w:sz w:val="20"/>
          <w:szCs w:val="20"/>
          <w:highlight w:val="cyan"/>
          <w:u w:val="single"/>
        </w:rPr>
        <w:t xml:space="preserve"> </w:t>
      </w:r>
      <w:r w:rsidRPr="002134A6">
        <w:rPr>
          <w:rFonts w:cs="Calibri"/>
          <w:sz w:val="20"/>
          <w:szCs w:val="20"/>
          <w:u w:val="single"/>
        </w:rPr>
        <w:t xml:space="preserve">climate </w:t>
      </w:r>
      <w:r w:rsidRPr="002134A6">
        <w:rPr>
          <w:rFonts w:cs="Calibri"/>
          <w:b/>
          <w:bCs/>
          <w:sz w:val="24"/>
          <w:highlight w:val="cyan"/>
          <w:u w:val="single"/>
        </w:rPr>
        <w:t>security</w:t>
      </w:r>
      <w:r w:rsidRPr="002134A6">
        <w:rPr>
          <w:rFonts w:cs="Calibri"/>
          <w:sz w:val="20"/>
          <w:szCs w:val="20"/>
          <w:u w:val="single"/>
        </w:rPr>
        <w:t xml:space="preserve">, especially those related to national </w:t>
      </w:r>
      <w:r w:rsidRPr="002134A6">
        <w:rPr>
          <w:rFonts w:cs="Calibri"/>
          <w:b/>
          <w:bCs/>
          <w:sz w:val="24"/>
          <w:highlight w:val="cyan"/>
          <w:u w:val="single"/>
        </w:rPr>
        <w:t>security</w:t>
      </w:r>
      <w:r w:rsidRPr="002134A6">
        <w:rPr>
          <w:rFonts w:cs="Calibri"/>
          <w:sz w:val="20"/>
          <w:szCs w:val="20"/>
          <w:u w:val="single"/>
        </w:rPr>
        <w:t xml:space="preserve">, ‘can </w:t>
      </w:r>
      <w:r w:rsidRPr="002134A6">
        <w:rPr>
          <w:rFonts w:cs="Calibri"/>
          <w:b/>
          <w:bCs/>
          <w:sz w:val="24"/>
          <w:highlight w:val="cyan"/>
          <w:u w:val="single"/>
        </w:rPr>
        <w:t>encourage</w:t>
      </w:r>
      <w:r w:rsidRPr="002134A6">
        <w:rPr>
          <w:rFonts w:cs="Calibri"/>
          <w:sz w:val="20"/>
          <w:szCs w:val="20"/>
          <w:highlight w:val="cyan"/>
          <w:u w:val="single"/>
        </w:rPr>
        <w:t xml:space="preserve"> </w:t>
      </w:r>
      <w:r w:rsidRPr="002134A6">
        <w:rPr>
          <w:rFonts w:cs="Calibri"/>
          <w:b/>
          <w:bCs/>
          <w:sz w:val="24"/>
          <w:highlight w:val="cyan"/>
          <w:u w:val="single"/>
        </w:rPr>
        <w:t>perverse political responses</w:t>
      </w:r>
      <w:r w:rsidRPr="002134A6">
        <w:rPr>
          <w:rFonts w:cs="Calibri"/>
          <w:sz w:val="20"/>
          <w:szCs w:val="20"/>
          <w:highlight w:val="cyan"/>
          <w:u w:val="single"/>
        </w:rPr>
        <w:t xml:space="preserve"> </w:t>
      </w:r>
      <w:r w:rsidRPr="002134A6">
        <w:rPr>
          <w:rFonts w:cs="Calibri"/>
          <w:b/>
          <w:bCs/>
          <w:sz w:val="24"/>
          <w:highlight w:val="cyan"/>
          <w:u w:val="single"/>
        </w:rPr>
        <w:t>that</w:t>
      </w:r>
      <w:r w:rsidRPr="002134A6">
        <w:rPr>
          <w:rFonts w:cs="Calibri"/>
          <w:sz w:val="20"/>
          <w:szCs w:val="20"/>
          <w:highlight w:val="cyan"/>
          <w:u w:val="single"/>
        </w:rPr>
        <w:t xml:space="preserve"> </w:t>
      </w:r>
      <w:r w:rsidRPr="002134A6">
        <w:rPr>
          <w:rFonts w:cs="Calibri"/>
          <w:sz w:val="20"/>
          <w:szCs w:val="20"/>
          <w:u w:val="single"/>
        </w:rPr>
        <w:t xml:space="preserve">not only </w:t>
      </w:r>
      <w:r w:rsidRPr="002134A6">
        <w:rPr>
          <w:rFonts w:cs="Calibri"/>
          <w:b/>
          <w:bCs/>
          <w:sz w:val="24"/>
          <w:highlight w:val="cyan"/>
          <w:u w:val="single"/>
        </w:rPr>
        <w:t>fail to respond effectively</w:t>
      </w:r>
      <w:r w:rsidRPr="002134A6">
        <w:rPr>
          <w:rFonts w:cs="Calibri"/>
          <w:sz w:val="20"/>
          <w:szCs w:val="20"/>
          <w:highlight w:val="cyan"/>
          <w:u w:val="single"/>
        </w:rPr>
        <w:t xml:space="preserve"> </w:t>
      </w:r>
      <w:r w:rsidRPr="002134A6">
        <w:rPr>
          <w:rFonts w:cs="Calibri"/>
          <w:sz w:val="20"/>
          <w:szCs w:val="20"/>
          <w:u w:val="single"/>
        </w:rPr>
        <w:t>to climate change but may present victims of it as a threat’</w:t>
      </w:r>
      <w:r w:rsidRPr="002134A6">
        <w:rPr>
          <w:rFonts w:cs="Calibri"/>
          <w:sz w:val="14"/>
          <w:szCs w:val="20"/>
        </w:rPr>
        <w:t xml:space="preserve"> (McDonald, 2013: 49). </w:t>
      </w:r>
      <w:r w:rsidRPr="002134A6">
        <w:rPr>
          <w:rFonts w:cs="Calibri"/>
          <w:b/>
          <w:bCs/>
          <w:sz w:val="24"/>
          <w:highlight w:val="cyan"/>
          <w:u w:val="single"/>
        </w:rPr>
        <w:t>Bodies</w:t>
      </w:r>
      <w:r w:rsidRPr="002134A6">
        <w:rPr>
          <w:rFonts w:cs="Calibri"/>
          <w:sz w:val="20"/>
          <w:szCs w:val="20"/>
          <w:highlight w:val="cyan"/>
          <w:u w:val="single"/>
        </w:rPr>
        <w:t xml:space="preserve"> </w:t>
      </w:r>
      <w:r w:rsidRPr="002134A6">
        <w:rPr>
          <w:rFonts w:cs="Calibri"/>
          <w:sz w:val="20"/>
          <w:szCs w:val="20"/>
          <w:u w:val="single"/>
        </w:rPr>
        <w:t xml:space="preserve">that are </w:t>
      </w:r>
      <w:r w:rsidRPr="002134A6">
        <w:rPr>
          <w:rFonts w:cs="Calibri"/>
          <w:b/>
          <w:bCs/>
          <w:sz w:val="24"/>
          <w:highlight w:val="cyan"/>
          <w:u w:val="single"/>
        </w:rPr>
        <w:t>currently suffering</w:t>
      </w:r>
      <w:r w:rsidRPr="002134A6">
        <w:rPr>
          <w:rFonts w:cs="Calibri"/>
          <w:sz w:val="20"/>
          <w:szCs w:val="20"/>
          <w:highlight w:val="cyan"/>
          <w:u w:val="single"/>
        </w:rPr>
        <w:t xml:space="preserve"> </w:t>
      </w:r>
      <w:r w:rsidRPr="002134A6">
        <w:rPr>
          <w:rFonts w:cs="Calibri"/>
          <w:sz w:val="20"/>
          <w:szCs w:val="20"/>
          <w:u w:val="single"/>
        </w:rPr>
        <w:t xml:space="preserve">cannot be urgent, because they </w:t>
      </w:r>
      <w:r w:rsidRPr="002134A6">
        <w:rPr>
          <w:rFonts w:cs="Calibri"/>
          <w:b/>
          <w:bCs/>
          <w:sz w:val="24"/>
          <w:highlight w:val="cyan"/>
          <w:u w:val="single"/>
        </w:rPr>
        <w:t>are excluded</w:t>
      </w:r>
      <w:r w:rsidRPr="002134A6">
        <w:rPr>
          <w:rFonts w:cs="Calibri"/>
          <w:sz w:val="20"/>
          <w:szCs w:val="20"/>
          <w:highlight w:val="cyan"/>
          <w:u w:val="single"/>
        </w:rPr>
        <w:t xml:space="preserve"> </w:t>
      </w:r>
      <w:r w:rsidRPr="002134A6">
        <w:rPr>
          <w:rFonts w:cs="Calibri"/>
          <w:b/>
          <w:bCs/>
          <w:sz w:val="24"/>
          <w:highlight w:val="cyan"/>
          <w:u w:val="single"/>
        </w:rPr>
        <w:t>from</w:t>
      </w:r>
      <w:r w:rsidRPr="002134A6">
        <w:rPr>
          <w:rFonts w:cs="Calibri"/>
          <w:sz w:val="20"/>
          <w:szCs w:val="20"/>
          <w:highlight w:val="cyan"/>
          <w:u w:val="single"/>
        </w:rPr>
        <w:t xml:space="preserve"> </w:t>
      </w:r>
      <w:r w:rsidRPr="002134A6">
        <w:rPr>
          <w:rFonts w:cs="Calibri"/>
          <w:sz w:val="20"/>
          <w:szCs w:val="20"/>
          <w:u w:val="single"/>
        </w:rPr>
        <w:t xml:space="preserve">the </w:t>
      </w:r>
      <w:r w:rsidRPr="002134A6">
        <w:rPr>
          <w:rFonts w:cs="Calibri"/>
          <w:b/>
          <w:bCs/>
          <w:sz w:val="24"/>
          <w:highlight w:val="cyan"/>
          <w:u w:val="single"/>
        </w:rPr>
        <w:t>potential collectivity</w:t>
      </w:r>
      <w:r w:rsidRPr="002134A6">
        <w:rPr>
          <w:rFonts w:cs="Calibri"/>
          <w:sz w:val="20"/>
          <w:szCs w:val="20"/>
          <w:highlight w:val="cyan"/>
          <w:u w:val="single"/>
        </w:rPr>
        <w:t xml:space="preserve"> </w:t>
      </w:r>
      <w:r w:rsidRPr="002134A6">
        <w:rPr>
          <w:rFonts w:cs="Calibri"/>
          <w:b/>
          <w:bCs/>
          <w:sz w:val="24"/>
          <w:highlight w:val="cyan"/>
          <w:u w:val="single"/>
        </w:rPr>
        <w:t>that could be suffering everywhere in some future time</w:t>
      </w:r>
      <w:r w:rsidRPr="002134A6">
        <w:rPr>
          <w:rFonts w:cs="Calibri"/>
          <w:sz w:val="20"/>
          <w:szCs w:val="20"/>
          <w:u w:val="single"/>
        </w:rPr>
        <w:t>. Similar bypassing of existing bodily urgency is echoed in writing about violent securitization, such as drone warfare</w:t>
      </w:r>
      <w:r w:rsidRPr="002134A6">
        <w:rPr>
          <w:rFonts w:cs="Calibri"/>
          <w:sz w:val="14"/>
          <w:szCs w:val="20"/>
        </w:rPr>
        <w:t xml:space="preserve"> (Shaw and Akhter, 2012), </w:t>
      </w:r>
      <w:r w:rsidRPr="002134A6">
        <w:rPr>
          <w:rFonts w:cs="Calibri"/>
          <w:sz w:val="20"/>
          <w:szCs w:val="20"/>
          <w:u w:val="single"/>
        </w:rPr>
        <w:t>and also in intimate scales like the street and the school, especially in relation to race</w:t>
      </w:r>
      <w:r w:rsidRPr="002134A6">
        <w:rPr>
          <w:rFonts w:cs="Calibri"/>
          <w:sz w:val="14"/>
          <w:szCs w:val="20"/>
        </w:rPr>
        <w:t xml:space="preserve"> (Mitchell, 2009; Young et al., 2014).¶ </w:t>
      </w:r>
      <w:r w:rsidRPr="002134A6">
        <w:rPr>
          <w:rFonts w:cs="Calibri"/>
          <w:b/>
          <w:bCs/>
          <w:sz w:val="24"/>
          <w:highlight w:val="cyan"/>
          <w:u w:val="single"/>
        </w:rPr>
        <w:t>As large-scale urgent concerns are institutionalized</w:t>
      </w:r>
      <w:r w:rsidRPr="002134A6">
        <w:rPr>
          <w:rFonts w:cs="Calibri"/>
          <w:sz w:val="20"/>
          <w:szCs w:val="20"/>
          <w:u w:val="single"/>
        </w:rPr>
        <w:t xml:space="preserve">, </w:t>
      </w:r>
      <w:r w:rsidRPr="002134A6">
        <w:rPr>
          <w:rFonts w:cs="Calibri"/>
          <w:b/>
          <w:bCs/>
          <w:sz w:val="24"/>
          <w:highlight w:val="cyan"/>
          <w:u w:val="single"/>
        </w:rPr>
        <w:t>the</w:t>
      </w:r>
      <w:r w:rsidRPr="002134A6">
        <w:rPr>
          <w:rFonts w:cs="Calibri"/>
          <w:sz w:val="20"/>
          <w:szCs w:val="20"/>
          <w:highlight w:val="cyan"/>
          <w:u w:val="single"/>
        </w:rPr>
        <w:t xml:space="preserve"> </w:t>
      </w:r>
      <w:r w:rsidRPr="002134A6">
        <w:rPr>
          <w:rFonts w:cs="Calibri"/>
          <w:sz w:val="20"/>
          <w:szCs w:val="20"/>
          <w:u w:val="single"/>
        </w:rPr>
        <w:t xml:space="preserve">urgent </w:t>
      </w:r>
      <w:r w:rsidRPr="002134A6">
        <w:rPr>
          <w:rFonts w:cs="Calibri"/>
          <w:b/>
          <w:bCs/>
          <w:sz w:val="24"/>
          <w:highlight w:val="cyan"/>
          <w:u w:val="single"/>
        </w:rPr>
        <w:t>body</w:t>
      </w:r>
      <w:r w:rsidRPr="002134A6">
        <w:rPr>
          <w:rFonts w:cs="Calibri"/>
          <w:sz w:val="20"/>
          <w:szCs w:val="20"/>
          <w:highlight w:val="cyan"/>
          <w:u w:val="single"/>
        </w:rPr>
        <w:t xml:space="preserve"> </w:t>
      </w:r>
      <w:r w:rsidRPr="002134A6">
        <w:rPr>
          <w:rFonts w:cs="Calibri"/>
          <w:b/>
          <w:bCs/>
          <w:sz w:val="24"/>
          <w:highlight w:val="cyan"/>
          <w:u w:val="single"/>
        </w:rPr>
        <w:t>is</w:t>
      </w:r>
      <w:r w:rsidRPr="002134A6">
        <w:rPr>
          <w:rFonts w:cs="Calibri"/>
          <w:sz w:val="20"/>
          <w:szCs w:val="20"/>
          <w:highlight w:val="cyan"/>
          <w:u w:val="single"/>
        </w:rPr>
        <w:t xml:space="preserve"> </w:t>
      </w:r>
      <w:r w:rsidRPr="002134A6">
        <w:rPr>
          <w:rFonts w:cs="Calibri"/>
          <w:sz w:val="20"/>
          <w:szCs w:val="20"/>
          <w:u w:val="single"/>
        </w:rPr>
        <w:t xml:space="preserve">increasingly </w:t>
      </w:r>
      <w:r w:rsidRPr="002134A6">
        <w:rPr>
          <w:rFonts w:cs="Calibri"/>
          <w:b/>
          <w:bCs/>
          <w:sz w:val="24"/>
          <w:highlight w:val="cyan"/>
          <w:u w:val="single"/>
        </w:rPr>
        <w:t>obscured through</w:t>
      </w:r>
      <w:r w:rsidRPr="002134A6">
        <w:rPr>
          <w:rFonts w:cs="Calibri"/>
          <w:sz w:val="20"/>
          <w:szCs w:val="20"/>
          <w:highlight w:val="cyan"/>
          <w:u w:val="single"/>
        </w:rPr>
        <w:t xml:space="preserve"> </w:t>
      </w:r>
      <w:r w:rsidRPr="002134A6">
        <w:rPr>
          <w:rFonts w:cs="Calibri"/>
          <w:sz w:val="20"/>
          <w:szCs w:val="20"/>
          <w:u w:val="single"/>
        </w:rPr>
        <w:t xml:space="preserve">technical </w:t>
      </w:r>
      <w:r w:rsidRPr="002134A6">
        <w:rPr>
          <w:rFonts w:cs="Calibri"/>
          <w:b/>
          <w:bCs/>
          <w:sz w:val="24"/>
          <w:highlight w:val="cyan"/>
          <w:u w:val="single"/>
        </w:rPr>
        <w:t>planning and coordination</w:t>
      </w:r>
      <w:r w:rsidRPr="002134A6">
        <w:rPr>
          <w:rFonts w:cs="Calibri"/>
          <w:sz w:val="14"/>
          <w:szCs w:val="20"/>
          <w:highlight w:val="cyan"/>
        </w:rPr>
        <w:t xml:space="preserve"> </w:t>
      </w:r>
      <w:r w:rsidRPr="002134A6">
        <w:rPr>
          <w:rFonts w:cs="Calibri"/>
          <w:sz w:val="14"/>
          <w:szCs w:val="20"/>
        </w:rPr>
        <w:t xml:space="preserve">(Anderson and Adey, 2012). </w:t>
      </w:r>
      <w:r w:rsidRPr="002134A6">
        <w:rPr>
          <w:rFonts w:cs="Calibri"/>
          <w:sz w:val="20"/>
          <w:szCs w:val="20"/>
          <w:u w:val="single"/>
        </w:rPr>
        <w:t>The predominant characteristic of this institutionalization of large-scale emergency is a ‘built-in bias for action’</w:t>
      </w:r>
      <w:r w:rsidRPr="002134A6">
        <w:rPr>
          <w:rFonts w:cs="Calibri"/>
          <w:sz w:val="14"/>
          <w:szCs w:val="20"/>
        </w:rPr>
        <w:t xml:space="preserve"> (Wuthnow, 2010: 212) that circumvents contingencies. The urgent body is at best an assumed eventuality, one that will likely require another state of waiting, such as triage (e.g. Greatbach et al., 2005). Amin (2013) cautions that in much of the West, governmental need to provide evidence of laissez-faire governing on the one hand, and assurance of strength in facing a threatening future on the other, produces ‘just-in-case preparedness’ (Amin, 2013: 151) of neoliberal risk management policies. In the US, ‘</w:t>
      </w:r>
      <w:r w:rsidRPr="002134A6">
        <w:rPr>
          <w:rFonts w:cs="Calibri"/>
          <w:sz w:val="20"/>
          <w:szCs w:val="20"/>
          <w:u w:val="single"/>
        </w:rPr>
        <w:t xml:space="preserve">personal </w:t>
      </w:r>
      <w:r w:rsidRPr="002134A6">
        <w:rPr>
          <w:rFonts w:cs="Calibri"/>
          <w:b/>
          <w:bCs/>
          <w:sz w:val="24"/>
          <w:highlight w:val="cyan"/>
          <w:u w:val="single"/>
        </w:rPr>
        <w:t xml:space="preserve">ingenuity’ is built into emergency response at the expense of the poor and vulnerable </w:t>
      </w:r>
      <w:r w:rsidRPr="002134A6">
        <w:rPr>
          <w:rFonts w:cs="Calibri"/>
          <w:sz w:val="20"/>
          <w:szCs w:val="20"/>
          <w:u w:val="single"/>
        </w:rPr>
        <w:t>for whom ‘[t]he difference between abjection and bearable survival’</w:t>
      </w:r>
      <w:r w:rsidRPr="002134A6">
        <w:rPr>
          <w:rFonts w:cs="Calibri"/>
          <w:sz w:val="14"/>
          <w:szCs w:val="20"/>
        </w:rPr>
        <w:t xml:space="preserve"> (Amin, 2013: 153) </w:t>
      </w:r>
      <w:r w:rsidRPr="002134A6">
        <w:rPr>
          <w:rFonts w:cs="Calibri"/>
          <w:sz w:val="20"/>
          <w:szCs w:val="20"/>
          <w:u w:val="single"/>
        </w:rPr>
        <w:t>will not be determined by emergency planning, but in the material infrastructure of the city.</w:t>
      </w:r>
      <w:r w:rsidRPr="002134A6">
        <w:rPr>
          <w:rFonts w:cs="Calibri"/>
          <w:sz w:val="14"/>
          <w:szCs w:val="20"/>
        </w:rPr>
        <w:t xml:space="preserve">¶ In short, </w:t>
      </w:r>
      <w:r w:rsidRPr="002134A6">
        <w:rPr>
          <w:rFonts w:cs="Calibri"/>
          <w:sz w:val="20"/>
          <w:szCs w:val="20"/>
          <w:u w:val="single"/>
        </w:rPr>
        <w:t>the urgencies of the body provide justifications for social exclusion of the most marginalized based on impulse and perceived threat, while large-scale future emergencies effectively absorb the deliberative power of urgency into the institutions of preparedness and risk avoidance.</w:t>
      </w:r>
      <w:r w:rsidRPr="002134A6">
        <w:rPr>
          <w:rFonts w:cs="Calibri"/>
          <w:sz w:val="14"/>
          <w:szCs w:val="20"/>
        </w:rPr>
        <w:t xml:space="preserve"> Žižek references Arendt’s (2006) analysis of the banality of evil to explain the current state of ethical reasoning under the war on terror, noting that people who perform morally reprehensible actions under the conditions of urgency assume a ‘tragic-ethic grandeur’ (Žižek, 2006) by sacrificing their own morality for the good of the state. But his analysis fails to note that </w:t>
      </w:r>
      <w:r w:rsidRPr="002134A6">
        <w:rPr>
          <w:rFonts w:cs="Calibri"/>
          <w:sz w:val="20"/>
          <w:szCs w:val="20"/>
          <w:u w:val="single"/>
        </w:rPr>
        <w:t>bodies</w:t>
      </w:r>
      <w:r w:rsidRPr="002134A6">
        <w:rPr>
          <w:rFonts w:cs="Calibri"/>
          <w:sz w:val="14"/>
          <w:szCs w:val="20"/>
        </w:rPr>
        <w:t xml:space="preserve"> are </w:t>
      </w:r>
      <w:r w:rsidRPr="002134A6">
        <w:rPr>
          <w:rFonts w:cs="Calibri"/>
          <w:sz w:val="20"/>
          <w:szCs w:val="20"/>
          <w:u w:val="single"/>
        </w:rPr>
        <w:t>today</w:t>
      </w:r>
      <w:r w:rsidRPr="002134A6">
        <w:rPr>
          <w:rFonts w:cs="Calibri"/>
          <w:sz w:val="14"/>
          <w:szCs w:val="20"/>
        </w:rPr>
        <w:t xml:space="preserve"> so </w:t>
      </w:r>
      <w:r w:rsidRPr="002134A6">
        <w:rPr>
          <w:rFonts w:cs="Calibri"/>
          <w:sz w:val="20"/>
          <w:szCs w:val="20"/>
          <w:u w:val="single"/>
        </w:rPr>
        <w:t>rarely legitimate sites for claiming urgency.</w:t>
      </w:r>
      <w:r w:rsidRPr="002134A6">
        <w:rPr>
          <w:rFonts w:cs="Calibri"/>
          <w:sz w:val="14"/>
          <w:szCs w:val="20"/>
        </w:rPr>
        <w:t xml:space="preserve"> </w:t>
      </w:r>
      <w:r w:rsidRPr="002134A6">
        <w:rPr>
          <w:rFonts w:cs="Calibri"/>
          <w:sz w:val="20"/>
          <w:szCs w:val="20"/>
          <w:u w:val="single"/>
        </w:rPr>
        <w:t>In the context of the assumed priority of the large-scale future emergency, the urgent body becomes literally nonsense,</w:t>
      </w:r>
      <w:r w:rsidRPr="002134A6">
        <w:rPr>
          <w:rFonts w:cs="Calibri"/>
          <w:sz w:val="14"/>
          <w:szCs w:val="20"/>
        </w:rPr>
        <w:t xml:space="preserve"> a non sequitur within societies, states and worlds that will always be more urgent</w:t>
      </w:r>
    </w:p>
    <w:p w:rsidRPr="002134A6" w:rsidR="007D1079" w:rsidP="009B2E01" w:rsidRDefault="007D1079" w14:paraId="171C6ED3" w14:textId="77777777">
      <w:pPr>
        <w:pStyle w:val="BodyText"/>
        <w:spacing w:line="240" w:lineRule="auto"/>
        <w:rPr>
          <w:rFonts w:cs="Calibri"/>
          <w:sz w:val="14"/>
          <w:szCs w:val="20"/>
        </w:rPr>
      </w:pPr>
    </w:p>
    <w:p w:rsidRPr="00EF48A4" w:rsidR="003D3323" w:rsidP="003D3323" w:rsidRDefault="003D3323" w14:paraId="79C24138" w14:textId="77777777">
      <w:pPr>
        <w:pStyle w:val="Heading4"/>
      </w:pPr>
      <w:r>
        <w:t>Debates about our ethical orientations precede consequentialism – anything else means we can justify infinitely unethical policies</w:t>
      </w:r>
    </w:p>
    <w:p w:rsidR="003D3323" w:rsidP="003D3323" w:rsidRDefault="003D3323" w14:paraId="2C4CEED1" w14:textId="77777777">
      <w:r>
        <w:rPr>
          <w:rStyle w:val="Style13ptBold"/>
        </w:rPr>
        <w:t xml:space="preserve">Burke et al. </w:t>
      </w:r>
      <w:r w:rsidRPr="00B43B1A">
        <w:rPr>
          <w:rStyle w:val="Style13ptBold"/>
        </w:rPr>
        <w:t>14</w:t>
      </w:r>
      <w:r>
        <w:t xml:space="preserve"> - Associate Prof and Reader in International and Political Studies at UNSW Australia</w:t>
      </w:r>
      <w:r>
        <w:br/>
      </w:r>
      <w:r>
        <w:t xml:space="preserve">Anthony, Katrina Lee-Koo, and Matt McDonald, </w:t>
      </w:r>
      <w:r w:rsidRPr="00E66FBA">
        <w:rPr>
          <w:i/>
        </w:rPr>
        <w:t>Ethics and Global Security</w:t>
      </w:r>
      <w:r>
        <w:t>, Routledge, p. 5-6</w:t>
      </w:r>
    </w:p>
    <w:p w:rsidR="003D3323" w:rsidP="003D3323" w:rsidRDefault="003D3323" w14:paraId="1E72A0DE" w14:textId="77777777">
      <w:pPr>
        <w:rPr>
          <w:rStyle w:val="Emphasis"/>
        </w:rPr>
      </w:pPr>
      <w:r w:rsidRPr="00EF48A4">
        <w:rPr>
          <w:sz w:val="16"/>
        </w:rPr>
        <w:t xml:space="preserve">We believe that "ethics" and "morality" are not things that can be brought to insecurity or war from outside, to a space that would otherwise be unethical or amoral. Rather, we believe that </w:t>
      </w:r>
      <w:r w:rsidRPr="00EF48A4">
        <w:rPr>
          <w:rStyle w:val="StyleUnderline"/>
        </w:rPr>
        <w:t xml:space="preserve">even </w:t>
      </w:r>
      <w:r w:rsidRPr="003D3323">
        <w:rPr>
          <w:rStyle w:val="StyleUnderline"/>
          <w:highlight w:val="cyan"/>
        </w:rPr>
        <w:t>before we face a specific</w:t>
      </w:r>
      <w:r w:rsidRPr="00EF48A4">
        <w:rPr>
          <w:rStyle w:val="StyleUnderline"/>
        </w:rPr>
        <w:t xml:space="preserve"> moral </w:t>
      </w:r>
      <w:r w:rsidRPr="003D3323">
        <w:rPr>
          <w:rStyle w:val="StyleUnderline"/>
          <w:highlight w:val="cyan"/>
        </w:rPr>
        <w:t>decision,</w:t>
      </w:r>
      <w:r w:rsidRPr="003D3323">
        <w:rPr>
          <w:sz w:val="16"/>
          <w:highlight w:val="cyan"/>
        </w:rPr>
        <w:t xml:space="preserve"> </w:t>
      </w:r>
      <w:r w:rsidRPr="003D3323">
        <w:rPr>
          <w:rStyle w:val="StyleUnderline"/>
          <w:highlight w:val="cyan"/>
        </w:rPr>
        <w:t>ethics constitutes the choices available to us</w:t>
      </w:r>
      <w:r w:rsidRPr="00EF48A4">
        <w:rPr>
          <w:sz w:val="16"/>
        </w:rPr>
        <w:t xml:space="preserve">—that </w:t>
      </w:r>
      <w:r w:rsidRPr="00EF48A4">
        <w:rPr>
          <w:rStyle w:val="StyleUnderline"/>
        </w:rPr>
        <w:t>particular ethical commitments</w:t>
      </w:r>
      <w:r w:rsidRPr="00EF48A4">
        <w:rPr>
          <w:sz w:val="16"/>
        </w:rPr>
        <w:t xml:space="preserve">, options, limits and imperatives </w:t>
      </w:r>
      <w:r w:rsidRPr="00EF48A4">
        <w:rPr>
          <w:rStyle w:val="StyleUnderline"/>
        </w:rPr>
        <w:t>are implicit in the system itself, and in</w:t>
      </w:r>
      <w:r w:rsidRPr="00EF48A4">
        <w:rPr>
          <w:sz w:val="16"/>
        </w:rPr>
        <w:t xml:space="preserve"> particular theoretical and </w:t>
      </w:r>
      <w:r w:rsidRPr="00EF48A4">
        <w:rPr>
          <w:rStyle w:val="StyleUnderline"/>
        </w:rPr>
        <w:t>policy world views</w:t>
      </w:r>
      <w:r w:rsidRPr="00EF48A4">
        <w:rPr>
          <w:sz w:val="16"/>
        </w:rPr>
        <w:t xml:space="preserve">. Every vision, every practice, and every system of security has an ethics even if we cannot agree that all are equally ethical. As Richard Shapcott argues, </w:t>
      </w:r>
      <w:r w:rsidRPr="003D3323">
        <w:rPr>
          <w:rStyle w:val="Emphasis"/>
          <w:highlight w:val="cyan"/>
        </w:rPr>
        <w:t>any work of political ethics must draw attention to</w:t>
      </w:r>
      <w:r w:rsidRPr="00EF48A4">
        <w:rPr>
          <w:rStyle w:val="Emphasis"/>
        </w:rPr>
        <w:t xml:space="preserve"> the </w:t>
      </w:r>
      <w:r w:rsidRPr="003D3323">
        <w:rPr>
          <w:rStyle w:val="Emphasis"/>
          <w:highlight w:val="cyan"/>
        </w:rPr>
        <w:t>possible consequences or implications of different starting points</w:t>
      </w:r>
      <w:r w:rsidRPr="00EF48A4">
        <w:rPr>
          <w:sz w:val="16"/>
        </w:rPr>
        <w:t xml:space="preserve">...it is </w:t>
      </w:r>
      <w:r w:rsidRPr="003D3323">
        <w:rPr>
          <w:rStyle w:val="StyleUnderline"/>
          <w:highlight w:val="cyan"/>
        </w:rPr>
        <w:t>only once we have assessed or understood these</w:t>
      </w:r>
      <w:r w:rsidRPr="00EF48A4">
        <w:rPr>
          <w:sz w:val="16"/>
        </w:rPr>
        <w:t xml:space="preserve"> [ </w:t>
      </w:r>
      <w:r w:rsidRPr="00EF48A4">
        <w:rPr>
          <w:rStyle w:val="StyleUnderline"/>
        </w:rPr>
        <w:t>consequences</w:t>
      </w:r>
      <w:r w:rsidRPr="00EF48A4">
        <w:rPr>
          <w:sz w:val="16"/>
        </w:rPr>
        <w:t xml:space="preserve">] that </w:t>
      </w:r>
      <w:r w:rsidRPr="003D3323">
        <w:rPr>
          <w:rStyle w:val="StyleUnderline"/>
          <w:highlight w:val="cyan"/>
        </w:rPr>
        <w:t>we can reflect</w:t>
      </w:r>
      <w:r w:rsidRPr="00EF48A4">
        <w:rPr>
          <w:rStyle w:val="StyleUnderline"/>
        </w:rPr>
        <w:t xml:space="preserve"> adequately </w:t>
      </w:r>
      <w:r w:rsidRPr="003D3323">
        <w:rPr>
          <w:rStyle w:val="StyleUnderline"/>
          <w:highlight w:val="cyan"/>
        </w:rPr>
        <w:t>upon our ethics</w:t>
      </w:r>
      <w:r w:rsidRPr="00EF48A4">
        <w:rPr>
          <w:rStyle w:val="StyleUnderline"/>
        </w:rPr>
        <w:t xml:space="preserve"> </w:t>
      </w:r>
      <w:r w:rsidRPr="00EF48A4">
        <w:rPr>
          <w:sz w:val="16"/>
        </w:rPr>
        <w:t>and whether we think the costs of our positions are worth it, or not, or whether they are justifiable or need modification. (Shapcott 2010: vii-viiii) In sum, even as we accept that to be able to term a perspective or behaviour " amoral", "immoral", or "unethical" is a powerful and sometimes legitimate use of language</w:t>
      </w:r>
      <w:r w:rsidRPr="00EF48A4">
        <w:rPr>
          <w:rStyle w:val="StyleUnderline"/>
        </w:rPr>
        <w:t xml:space="preserve">, </w:t>
      </w:r>
      <w:r w:rsidRPr="003D3323">
        <w:rPr>
          <w:rStyle w:val="StyleUnderline"/>
          <w:highlight w:val="cyan"/>
        </w:rPr>
        <w:t>it is</w:t>
      </w:r>
      <w:r w:rsidRPr="00EF48A4">
        <w:rPr>
          <w:rStyle w:val="StyleUnderline"/>
        </w:rPr>
        <w:t xml:space="preserve"> analytically </w:t>
      </w:r>
      <w:r w:rsidRPr="003D3323">
        <w:rPr>
          <w:rStyle w:val="StyleUnderline"/>
          <w:highlight w:val="cyan"/>
        </w:rPr>
        <w:t>more helpful to</w:t>
      </w:r>
      <w:r w:rsidRPr="00EF48A4">
        <w:rPr>
          <w:rStyle w:val="StyleUnderline"/>
        </w:rPr>
        <w:t xml:space="preserve"> be able to </w:t>
      </w:r>
      <w:r w:rsidRPr="003D3323">
        <w:rPr>
          <w:rStyle w:val="StyleUnderline"/>
          <w:highlight w:val="cyan"/>
        </w:rPr>
        <w:t>lay out the assumptions and commitments of</w:t>
      </w:r>
      <w:r w:rsidRPr="00EF48A4">
        <w:rPr>
          <w:rStyle w:val="StyleUnderline"/>
        </w:rPr>
        <w:t xml:space="preserve"> a range of </w:t>
      </w:r>
      <w:r w:rsidRPr="003D3323">
        <w:rPr>
          <w:rStyle w:val="StyleUnderline"/>
          <w:highlight w:val="cyan"/>
        </w:rPr>
        <w:t>ethical frameworks that bear on the problems and realities of global security, so</w:t>
      </w:r>
      <w:r w:rsidRPr="00EF48A4">
        <w:rPr>
          <w:rStyle w:val="StyleUnderline"/>
        </w:rPr>
        <w:t xml:space="preserve"> that </w:t>
      </w:r>
      <w:r w:rsidRPr="003D3323">
        <w:rPr>
          <w:rStyle w:val="StyleUnderline"/>
          <w:highlight w:val="cyan"/>
        </w:rPr>
        <w:t>their effects can be considered</w:t>
      </w:r>
      <w:r w:rsidRPr="00EF48A4">
        <w:rPr>
          <w:rStyle w:val="StyleUnderline"/>
        </w:rPr>
        <w:t xml:space="preserve"> and judge</w:t>
      </w:r>
      <w:r w:rsidRPr="00EF48A4">
        <w:rPr>
          <w:sz w:val="16"/>
        </w:rPr>
        <w:t xml:space="preserve">d. Even </w:t>
      </w:r>
      <w:r w:rsidRPr="00EF48A4">
        <w:rPr>
          <w:rStyle w:val="StyleUnderline"/>
        </w:rPr>
        <w:t>as we assume a responsibility to advance a distinctive global security ethics that is</w:t>
      </w:r>
      <w:r>
        <w:rPr>
          <w:rStyle w:val="StyleUnderline"/>
        </w:rPr>
        <w:t xml:space="preserve"> </w:t>
      </w:r>
      <w:r w:rsidRPr="00EF48A4">
        <w:rPr>
          <w:rStyle w:val="StyleUnderline"/>
        </w:rPr>
        <w:t>better</w:t>
      </w:r>
      <w:r w:rsidRPr="00EF48A4">
        <w:rPr>
          <w:sz w:val="16"/>
        </w:rPr>
        <w:t>--that will lead to a more just and stable world—</w:t>
      </w:r>
      <w:r w:rsidRPr="00EF48A4">
        <w:rPr>
          <w:rStyle w:val="StyleUnderline"/>
        </w:rPr>
        <w:t>we do so in a global political</w:t>
      </w:r>
      <w:r>
        <w:rPr>
          <w:rStyle w:val="StyleUnderline"/>
        </w:rPr>
        <w:t xml:space="preserve"> </w:t>
      </w:r>
      <w:r w:rsidRPr="00EF48A4">
        <w:rPr>
          <w:rStyle w:val="StyleUnderline"/>
        </w:rPr>
        <w:t>context where moral pluralism is a fact</w:t>
      </w:r>
      <w:r w:rsidRPr="00EF48A4">
        <w:rPr>
          <w:sz w:val="16"/>
        </w:rPr>
        <w:t xml:space="preserve">. </w:t>
      </w:r>
      <w:r w:rsidRPr="003D3323">
        <w:rPr>
          <w:rStyle w:val="Emphasis"/>
          <w:highlight w:val="cyan"/>
        </w:rPr>
        <w:t>Debate among competing ethical perspectives is necessary and important.</w:t>
      </w:r>
    </w:p>
    <w:p w:rsidRPr="002134A6" w:rsidR="007D1079" w:rsidP="007D1079" w:rsidRDefault="007D1079" w14:paraId="62CF417B" w14:textId="77777777">
      <w:pPr>
        <w:rPr>
          <w:rFonts w:cs="Calibri"/>
        </w:rPr>
      </w:pPr>
    </w:p>
    <w:p w:rsidRPr="002134A6" w:rsidR="009B2E01" w:rsidP="009B2E01" w:rsidRDefault="009B2E01" w14:paraId="5C1F017E" w14:textId="77777777">
      <w:pPr>
        <w:pStyle w:val="Heading3"/>
        <w:rPr>
          <w:rFonts w:cs="Calibri"/>
        </w:rPr>
      </w:pPr>
      <w:r w:rsidRPr="002134A6">
        <w:rPr>
          <w:rFonts w:cs="Calibri"/>
        </w:rPr>
        <w:t>AT: Material Violence</w:t>
      </w:r>
    </w:p>
    <w:p w:rsidRPr="002134A6" w:rsidR="009B2E01" w:rsidP="009B2E01" w:rsidRDefault="009B2E01" w14:paraId="2C892667" w14:textId="77777777">
      <w:pPr>
        <w:rPr>
          <w:rFonts w:cs="Calibri"/>
          <w:b/>
          <w:bCs/>
        </w:rPr>
      </w:pPr>
      <w:r w:rsidRPr="002134A6">
        <w:rPr>
          <w:rFonts w:cs="Calibri"/>
          <w:b/>
          <w:bCs/>
        </w:rPr>
        <w:t xml:space="preserve">Reducing stigma through a UBI is specifically necessary as any welfare program that marks specific bodies as “dependent” on social services and others that are “independent” exacerbate the root of material maldistribution. That’s </w:t>
      </w:r>
      <w:r w:rsidRPr="002134A6">
        <w:rPr>
          <w:rFonts w:cs="Calibri"/>
          <w:b/>
          <w:bCs/>
          <w:u w:val="single"/>
        </w:rPr>
        <w:t>Fraser 7</w:t>
      </w:r>
      <w:r w:rsidRPr="002134A6">
        <w:rPr>
          <w:rFonts w:cs="Calibri"/>
          <w:b/>
          <w:bCs/>
        </w:rPr>
        <w:t>. The negative generative nature of dependency thus outweighs all negative offense in the long-term while also providing a more holistic explanation for material suffering</w:t>
      </w:r>
    </w:p>
    <w:p w:rsidRPr="002134A6" w:rsidR="009B2E01" w:rsidP="009B2E01" w:rsidRDefault="009B2E01" w14:paraId="2492F8EA" w14:textId="77777777">
      <w:pPr>
        <w:rPr>
          <w:rFonts w:cs="Calibri"/>
        </w:rPr>
      </w:pPr>
    </w:p>
    <w:p w:rsidRPr="002134A6" w:rsidR="009B2E01" w:rsidP="009B2E01" w:rsidRDefault="009B2E01" w14:paraId="3563E507" w14:textId="77777777">
      <w:pPr>
        <w:pStyle w:val="Heading2"/>
        <w:rPr>
          <w:rFonts w:cs="Calibri"/>
        </w:rPr>
      </w:pPr>
      <w:r w:rsidRPr="002134A6">
        <w:rPr>
          <w:rFonts w:cs="Calibri"/>
        </w:rPr>
        <w:t>FL: Link</w:t>
      </w:r>
    </w:p>
    <w:p w:rsidRPr="002134A6" w:rsidR="009B2E01" w:rsidP="009B2E01" w:rsidRDefault="009B2E01" w14:paraId="545603FA" w14:textId="77777777">
      <w:pPr>
        <w:pStyle w:val="Heading2"/>
        <w:rPr>
          <w:rFonts w:cs="Calibri"/>
        </w:rPr>
      </w:pPr>
      <w:r w:rsidRPr="002134A6">
        <w:rPr>
          <w:rFonts w:cs="Calibri"/>
        </w:rPr>
        <w:t>FL: Solvency General</w:t>
      </w:r>
    </w:p>
    <w:p w:rsidRPr="002134A6" w:rsidR="009B2E01" w:rsidP="009B2E01" w:rsidRDefault="009B2E01" w14:paraId="02E35DC6" w14:textId="77777777">
      <w:pPr>
        <w:pStyle w:val="Heading3"/>
        <w:rPr>
          <w:rFonts w:cs="Calibri"/>
        </w:rPr>
      </w:pPr>
      <w:r w:rsidRPr="002134A6">
        <w:rPr>
          <w:rFonts w:cs="Calibri"/>
        </w:rPr>
        <w:t>AT: Dependency Exists Elsewhere</w:t>
      </w:r>
    </w:p>
    <w:p w:rsidRPr="002134A6" w:rsidR="009B2E01" w:rsidP="009B2E01" w:rsidRDefault="009B2E01" w14:paraId="67912123" w14:textId="77777777">
      <w:pPr>
        <w:rPr>
          <w:rFonts w:cs="Calibri"/>
          <w:b/>
          <w:bCs/>
        </w:rPr>
      </w:pPr>
      <w:r w:rsidRPr="002134A6">
        <w:rPr>
          <w:rFonts w:cs="Calibri"/>
          <w:b/>
          <w:bCs/>
        </w:rPr>
        <w:t xml:space="preserve">Participatory Parity suggests that welfare normatively stigmatizes reliance and identifies its subjects as inherently problematic. </w:t>
      </w:r>
    </w:p>
    <w:p w:rsidRPr="002134A6" w:rsidR="009B2E01" w:rsidP="009B2E01" w:rsidRDefault="009B2E01" w14:paraId="45B11C00" w14:textId="77777777">
      <w:pPr>
        <w:rPr>
          <w:rFonts w:cs="Calibri"/>
        </w:rPr>
      </w:pPr>
    </w:p>
    <w:p w:rsidRPr="002134A6" w:rsidR="0081193B" w:rsidP="009B2E01" w:rsidRDefault="0081193B" w14:paraId="42DC3AD9" w14:textId="77777777">
      <w:pPr>
        <w:rPr>
          <w:rFonts w:cs="Calibri"/>
        </w:rPr>
      </w:pPr>
    </w:p>
    <w:sectPr w:rsidRPr="002134A6" w:rsidR="0081193B" w:rsidSect="00072718">
      <w:pgSz w:w="12240" w:h="15840" w:orient="portrait"/>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FFFFFF7C"/>
    <w:multiLevelType w:val="singleLevel"/>
    <w:tmpl w:val="DD48CC2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1287A6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8ECA56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878919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16E7034"/>
    <w:lvl w:ilvl="0">
      <w:start w:val="1"/>
      <w:numFmt w:val="bullet"/>
      <w:lvlText w:val=""/>
      <w:lvlJc w:val="left"/>
      <w:pPr>
        <w:tabs>
          <w:tab w:val="num" w:pos="1800"/>
        </w:tabs>
        <w:ind w:left="1800" w:hanging="360"/>
      </w:pPr>
      <w:rPr>
        <w:rFonts w:hint="default" w:ascii="Symbol" w:hAnsi="Symbol"/>
      </w:rPr>
    </w:lvl>
  </w:abstractNum>
  <w:abstractNum w:abstractNumId="6" w15:restartNumberingAfterBreak="0">
    <w:nsid w:val="FFFFFF81"/>
    <w:multiLevelType w:val="singleLevel"/>
    <w:tmpl w:val="13CA7190"/>
    <w:lvl w:ilvl="0">
      <w:start w:val="1"/>
      <w:numFmt w:val="bullet"/>
      <w:lvlText w:val=""/>
      <w:lvlJc w:val="left"/>
      <w:pPr>
        <w:tabs>
          <w:tab w:val="num" w:pos="1440"/>
        </w:tabs>
        <w:ind w:left="1440" w:hanging="360"/>
      </w:pPr>
      <w:rPr>
        <w:rFonts w:hint="default" w:ascii="Symbol" w:hAnsi="Symbol"/>
      </w:rPr>
    </w:lvl>
  </w:abstractNum>
  <w:abstractNum w:abstractNumId="7" w15:restartNumberingAfterBreak="0">
    <w:nsid w:val="FFFFFF82"/>
    <w:multiLevelType w:val="singleLevel"/>
    <w:tmpl w:val="6A80443C"/>
    <w:lvl w:ilvl="0">
      <w:start w:val="1"/>
      <w:numFmt w:val="bullet"/>
      <w:lvlText w:val=""/>
      <w:lvlJc w:val="left"/>
      <w:pPr>
        <w:tabs>
          <w:tab w:val="num" w:pos="1080"/>
        </w:tabs>
        <w:ind w:left="1080" w:hanging="360"/>
      </w:pPr>
      <w:rPr>
        <w:rFonts w:hint="default" w:ascii="Symbol" w:hAnsi="Symbol"/>
      </w:rPr>
    </w:lvl>
  </w:abstractNum>
  <w:abstractNum w:abstractNumId="8" w15:restartNumberingAfterBreak="0">
    <w:nsid w:val="FFFFFF83"/>
    <w:multiLevelType w:val="singleLevel"/>
    <w:tmpl w:val="2A8A6F18"/>
    <w:lvl w:ilvl="0">
      <w:start w:val="1"/>
      <w:numFmt w:val="bullet"/>
      <w:lvlText w:val=""/>
      <w:lvlJc w:val="left"/>
      <w:pPr>
        <w:tabs>
          <w:tab w:val="num" w:pos="720"/>
        </w:tabs>
        <w:ind w:left="720" w:hanging="360"/>
      </w:pPr>
      <w:rPr>
        <w:rFonts w:hint="default" w:ascii="Symbol" w:hAnsi="Symbol"/>
      </w:rPr>
    </w:lvl>
  </w:abstractNum>
  <w:abstractNum w:abstractNumId="9" w15:restartNumberingAfterBreak="0">
    <w:nsid w:val="FFFFFF88"/>
    <w:multiLevelType w:val="singleLevel"/>
    <w:tmpl w:val="DFDA31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448184"/>
    <w:lvl w:ilvl="0">
      <w:start w:val="1"/>
      <w:numFmt w:val="bullet"/>
      <w:lvlText w:val=""/>
      <w:lvlJc w:val="left"/>
      <w:pPr>
        <w:tabs>
          <w:tab w:val="num" w:pos="360"/>
        </w:tabs>
        <w:ind w:left="360" w:hanging="360"/>
      </w:pPr>
      <w:rPr>
        <w:rFonts w:hint="default" w:ascii="Symbol" w:hAnsi="Symbol"/>
      </w:rPr>
    </w:lvl>
  </w:abstractNum>
  <w:abstractNum w:abstractNumId="11" w15:restartNumberingAfterBreak="0">
    <w:nsid w:val="58A74444"/>
    <w:multiLevelType w:val="hybridMultilevel"/>
    <w:tmpl w:val="A62ED656"/>
    <w:lvl w:ilvl="0" w:tplc="1248B5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view w:val="web"/>
  <w:zoom w:percent="100"/>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reator" w:val="?"/>
    <w:docVar w:name="VerbatimMac" w:val="True"/>
    <w:docVar w:name="VerbatimVersion" w:val="5.0"/>
  </w:docVars>
  <w:rsids>
    <w:rsidRoot w:val="00FF3236"/>
    <w:rsid w:val="000029E3"/>
    <w:rsid w:val="000029E8"/>
    <w:rsid w:val="00004225"/>
    <w:rsid w:val="000066CA"/>
    <w:rsid w:val="00007264"/>
    <w:rsid w:val="000076A9"/>
    <w:rsid w:val="00014FAD"/>
    <w:rsid w:val="00015D2A"/>
    <w:rsid w:val="0002490B"/>
    <w:rsid w:val="00026465"/>
    <w:rsid w:val="00030204"/>
    <w:rsid w:val="00030408"/>
    <w:rsid w:val="000312A0"/>
    <w:rsid w:val="0003396C"/>
    <w:rsid w:val="00035337"/>
    <w:rsid w:val="00036234"/>
    <w:rsid w:val="00052FB1"/>
    <w:rsid w:val="00054276"/>
    <w:rsid w:val="000547B1"/>
    <w:rsid w:val="0006091E"/>
    <w:rsid w:val="000638C1"/>
    <w:rsid w:val="00065FEE"/>
    <w:rsid w:val="00066E3C"/>
    <w:rsid w:val="00072718"/>
    <w:rsid w:val="0007381E"/>
    <w:rsid w:val="00076094"/>
    <w:rsid w:val="0008785F"/>
    <w:rsid w:val="00090CBE"/>
    <w:rsid w:val="00094DEC"/>
    <w:rsid w:val="000A2D8A"/>
    <w:rsid w:val="000D26A6"/>
    <w:rsid w:val="000D2B90"/>
    <w:rsid w:val="000D6ED8"/>
    <w:rsid w:val="000D717B"/>
    <w:rsid w:val="00100B28"/>
    <w:rsid w:val="00110EFB"/>
    <w:rsid w:val="00117316"/>
    <w:rsid w:val="001209B4"/>
    <w:rsid w:val="0012134E"/>
    <w:rsid w:val="00161E99"/>
    <w:rsid w:val="00174501"/>
    <w:rsid w:val="001761FC"/>
    <w:rsid w:val="00182655"/>
    <w:rsid w:val="001840F2"/>
    <w:rsid w:val="00185134"/>
    <w:rsid w:val="001856C6"/>
    <w:rsid w:val="00191B5F"/>
    <w:rsid w:val="00192487"/>
    <w:rsid w:val="00193416"/>
    <w:rsid w:val="00195073"/>
    <w:rsid w:val="0019668D"/>
    <w:rsid w:val="00196D61"/>
    <w:rsid w:val="001A25FD"/>
    <w:rsid w:val="001A5371"/>
    <w:rsid w:val="001A72C7"/>
    <w:rsid w:val="001B73E3"/>
    <w:rsid w:val="001C316D"/>
    <w:rsid w:val="001D1A0D"/>
    <w:rsid w:val="001D36BF"/>
    <w:rsid w:val="001D4C28"/>
    <w:rsid w:val="001E0B1F"/>
    <w:rsid w:val="001E0C0F"/>
    <w:rsid w:val="001E1E0B"/>
    <w:rsid w:val="001F1173"/>
    <w:rsid w:val="002005A8"/>
    <w:rsid w:val="00203DD8"/>
    <w:rsid w:val="00204E1D"/>
    <w:rsid w:val="002059BD"/>
    <w:rsid w:val="00207FD8"/>
    <w:rsid w:val="00210FAF"/>
    <w:rsid w:val="002134A6"/>
    <w:rsid w:val="00213B1E"/>
    <w:rsid w:val="00215284"/>
    <w:rsid w:val="002168F2"/>
    <w:rsid w:val="0022589F"/>
    <w:rsid w:val="002343FE"/>
    <w:rsid w:val="00235F7B"/>
    <w:rsid w:val="002502CF"/>
    <w:rsid w:val="00267EBB"/>
    <w:rsid w:val="0027023B"/>
    <w:rsid w:val="00272F3F"/>
    <w:rsid w:val="00274EDB"/>
    <w:rsid w:val="0027729E"/>
    <w:rsid w:val="002843B2"/>
    <w:rsid w:val="00284ED6"/>
    <w:rsid w:val="00290C5A"/>
    <w:rsid w:val="00290C92"/>
    <w:rsid w:val="0029647A"/>
    <w:rsid w:val="00296504"/>
    <w:rsid w:val="00296910"/>
    <w:rsid w:val="002B5511"/>
    <w:rsid w:val="002B7ACF"/>
    <w:rsid w:val="002E0643"/>
    <w:rsid w:val="002E392E"/>
    <w:rsid w:val="002E6BBC"/>
    <w:rsid w:val="002F1BA9"/>
    <w:rsid w:val="002F6E74"/>
    <w:rsid w:val="003106B3"/>
    <w:rsid w:val="00311224"/>
    <w:rsid w:val="0031385D"/>
    <w:rsid w:val="003171AB"/>
    <w:rsid w:val="003223B2"/>
    <w:rsid w:val="00322A67"/>
    <w:rsid w:val="00330E13"/>
    <w:rsid w:val="00335A23"/>
    <w:rsid w:val="00337C27"/>
    <w:rsid w:val="00340707"/>
    <w:rsid w:val="00341C61"/>
    <w:rsid w:val="00351841"/>
    <w:rsid w:val="003624A6"/>
    <w:rsid w:val="00364ADF"/>
    <w:rsid w:val="00365C8D"/>
    <w:rsid w:val="003670D9"/>
    <w:rsid w:val="00370B41"/>
    <w:rsid w:val="00371B27"/>
    <w:rsid w:val="003726C3"/>
    <w:rsid w:val="00375D2E"/>
    <w:rsid w:val="00383071"/>
    <w:rsid w:val="00383B19"/>
    <w:rsid w:val="00384CBC"/>
    <w:rsid w:val="0038681B"/>
    <w:rsid w:val="003933F9"/>
    <w:rsid w:val="00395864"/>
    <w:rsid w:val="00396557"/>
    <w:rsid w:val="00397316"/>
    <w:rsid w:val="003A248F"/>
    <w:rsid w:val="003A4D9C"/>
    <w:rsid w:val="003B1668"/>
    <w:rsid w:val="003C5F4C"/>
    <w:rsid w:val="003D3323"/>
    <w:rsid w:val="003D5EA8"/>
    <w:rsid w:val="003D7B28"/>
    <w:rsid w:val="003E305E"/>
    <w:rsid w:val="003E34DB"/>
    <w:rsid w:val="003E5302"/>
    <w:rsid w:val="003E5BF1"/>
    <w:rsid w:val="003F2452"/>
    <w:rsid w:val="003F41EA"/>
    <w:rsid w:val="003F7DF0"/>
    <w:rsid w:val="004039AF"/>
    <w:rsid w:val="00407AFF"/>
    <w:rsid w:val="0041155D"/>
    <w:rsid w:val="004170BF"/>
    <w:rsid w:val="004270E3"/>
    <w:rsid w:val="004348DC"/>
    <w:rsid w:val="00434921"/>
    <w:rsid w:val="00442018"/>
    <w:rsid w:val="00446567"/>
    <w:rsid w:val="00447B10"/>
    <w:rsid w:val="00452EE4"/>
    <w:rsid w:val="00452F0B"/>
    <w:rsid w:val="004536D6"/>
    <w:rsid w:val="00457224"/>
    <w:rsid w:val="0047482C"/>
    <w:rsid w:val="00475436"/>
    <w:rsid w:val="0048047E"/>
    <w:rsid w:val="00482AF9"/>
    <w:rsid w:val="00496BB2"/>
    <w:rsid w:val="004B37B4"/>
    <w:rsid w:val="004B72B4"/>
    <w:rsid w:val="004C0314"/>
    <w:rsid w:val="004C0D3D"/>
    <w:rsid w:val="004C213E"/>
    <w:rsid w:val="004C376C"/>
    <w:rsid w:val="004C657F"/>
    <w:rsid w:val="004C7F0C"/>
    <w:rsid w:val="004D17D8"/>
    <w:rsid w:val="004D52D8"/>
    <w:rsid w:val="004E355B"/>
    <w:rsid w:val="005028E5"/>
    <w:rsid w:val="00503735"/>
    <w:rsid w:val="00516A88"/>
    <w:rsid w:val="00522065"/>
    <w:rsid w:val="005224F2"/>
    <w:rsid w:val="00533F1C"/>
    <w:rsid w:val="00536D8B"/>
    <w:rsid w:val="005379C3"/>
    <w:rsid w:val="005519C2"/>
    <w:rsid w:val="005523E0"/>
    <w:rsid w:val="0055294A"/>
    <w:rsid w:val="0055320F"/>
    <w:rsid w:val="0055699B"/>
    <w:rsid w:val="00560193"/>
    <w:rsid w:val="0056020A"/>
    <w:rsid w:val="00563D3D"/>
    <w:rsid w:val="005659AA"/>
    <w:rsid w:val="005676E8"/>
    <w:rsid w:val="00577C12"/>
    <w:rsid w:val="00580BFC"/>
    <w:rsid w:val="00581048"/>
    <w:rsid w:val="00581203"/>
    <w:rsid w:val="0058349C"/>
    <w:rsid w:val="00585FBE"/>
    <w:rsid w:val="005870E8"/>
    <w:rsid w:val="0058789C"/>
    <w:rsid w:val="00587CB8"/>
    <w:rsid w:val="005A4D4E"/>
    <w:rsid w:val="005A7237"/>
    <w:rsid w:val="005B0F6F"/>
    <w:rsid w:val="005B1261"/>
    <w:rsid w:val="005B21FA"/>
    <w:rsid w:val="005B3244"/>
    <w:rsid w:val="005B6EE8"/>
    <w:rsid w:val="005B7731"/>
    <w:rsid w:val="005C4515"/>
    <w:rsid w:val="005C5602"/>
    <w:rsid w:val="005C74A6"/>
    <w:rsid w:val="005D3B4D"/>
    <w:rsid w:val="005D615C"/>
    <w:rsid w:val="005E1860"/>
    <w:rsid w:val="005E54E3"/>
    <w:rsid w:val="005F063B"/>
    <w:rsid w:val="005F192D"/>
    <w:rsid w:val="005F24C8"/>
    <w:rsid w:val="005F26AF"/>
    <w:rsid w:val="005F5BEE"/>
    <w:rsid w:val="00607D6C"/>
    <w:rsid w:val="0061383D"/>
    <w:rsid w:val="00614D69"/>
    <w:rsid w:val="00617030"/>
    <w:rsid w:val="00621301"/>
    <w:rsid w:val="0062173F"/>
    <w:rsid w:val="006235FB"/>
    <w:rsid w:val="00626A15"/>
    <w:rsid w:val="006379E9"/>
    <w:rsid w:val="006438CB"/>
    <w:rsid w:val="006529B9"/>
    <w:rsid w:val="00654695"/>
    <w:rsid w:val="0065500A"/>
    <w:rsid w:val="00655217"/>
    <w:rsid w:val="0065727C"/>
    <w:rsid w:val="00674A78"/>
    <w:rsid w:val="00696A16"/>
    <w:rsid w:val="006A4840"/>
    <w:rsid w:val="006A52A0"/>
    <w:rsid w:val="006A7E1D"/>
    <w:rsid w:val="006C3A56"/>
    <w:rsid w:val="006D13F4"/>
    <w:rsid w:val="006D6AED"/>
    <w:rsid w:val="006E6D0B"/>
    <w:rsid w:val="006F126E"/>
    <w:rsid w:val="006F32C9"/>
    <w:rsid w:val="006F3834"/>
    <w:rsid w:val="006F5693"/>
    <w:rsid w:val="006F5D4C"/>
    <w:rsid w:val="00717B01"/>
    <w:rsid w:val="007227D9"/>
    <w:rsid w:val="0072491F"/>
    <w:rsid w:val="00725598"/>
    <w:rsid w:val="007318E1"/>
    <w:rsid w:val="007374A1"/>
    <w:rsid w:val="00752712"/>
    <w:rsid w:val="00753A84"/>
    <w:rsid w:val="007611F5"/>
    <w:rsid w:val="007619E4"/>
    <w:rsid w:val="00761E75"/>
    <w:rsid w:val="0076495E"/>
    <w:rsid w:val="00765FC8"/>
    <w:rsid w:val="00775694"/>
    <w:rsid w:val="0078562E"/>
    <w:rsid w:val="00793F46"/>
    <w:rsid w:val="007A1325"/>
    <w:rsid w:val="007A1A18"/>
    <w:rsid w:val="007A3BAF"/>
    <w:rsid w:val="007B53D8"/>
    <w:rsid w:val="007C22C5"/>
    <w:rsid w:val="007C57E1"/>
    <w:rsid w:val="007C5811"/>
    <w:rsid w:val="007D1079"/>
    <w:rsid w:val="007D2DF5"/>
    <w:rsid w:val="007D451A"/>
    <w:rsid w:val="007D5E3E"/>
    <w:rsid w:val="007D7596"/>
    <w:rsid w:val="007E242C"/>
    <w:rsid w:val="007E6631"/>
    <w:rsid w:val="00803A12"/>
    <w:rsid w:val="00805417"/>
    <w:rsid w:val="0081193B"/>
    <w:rsid w:val="008266F9"/>
    <w:rsid w:val="008267E2"/>
    <w:rsid w:val="00826A9B"/>
    <w:rsid w:val="00834842"/>
    <w:rsid w:val="00840E7B"/>
    <w:rsid w:val="008434A1"/>
    <w:rsid w:val="0085033C"/>
    <w:rsid w:val="008536AF"/>
    <w:rsid w:val="00853D40"/>
    <w:rsid w:val="008564FC"/>
    <w:rsid w:val="0086097D"/>
    <w:rsid w:val="00864C34"/>
    <w:rsid w:val="00864E76"/>
    <w:rsid w:val="00872581"/>
    <w:rsid w:val="00873832"/>
    <w:rsid w:val="0087459D"/>
    <w:rsid w:val="0087680F"/>
    <w:rsid w:val="00876D81"/>
    <w:rsid w:val="00881D86"/>
    <w:rsid w:val="00883306"/>
    <w:rsid w:val="008904F9"/>
    <w:rsid w:val="00890E4C"/>
    <w:rsid w:val="00890E74"/>
    <w:rsid w:val="00892798"/>
    <w:rsid w:val="0089418F"/>
    <w:rsid w:val="00897C29"/>
    <w:rsid w:val="008A0479"/>
    <w:rsid w:val="008A1A9C"/>
    <w:rsid w:val="008A4633"/>
    <w:rsid w:val="008A62CC"/>
    <w:rsid w:val="008B032E"/>
    <w:rsid w:val="008C0FA2"/>
    <w:rsid w:val="008C2342"/>
    <w:rsid w:val="008C48B3"/>
    <w:rsid w:val="008C77B6"/>
    <w:rsid w:val="008D1B91"/>
    <w:rsid w:val="008D724A"/>
    <w:rsid w:val="008E7A3E"/>
    <w:rsid w:val="008F41FD"/>
    <w:rsid w:val="008F4479"/>
    <w:rsid w:val="008F4BA0"/>
    <w:rsid w:val="00901726"/>
    <w:rsid w:val="00920E6A"/>
    <w:rsid w:val="00931816"/>
    <w:rsid w:val="00932C71"/>
    <w:rsid w:val="009509D5"/>
    <w:rsid w:val="009538F5"/>
    <w:rsid w:val="00957187"/>
    <w:rsid w:val="00960255"/>
    <w:rsid w:val="009603E1"/>
    <w:rsid w:val="00961C9D"/>
    <w:rsid w:val="00963065"/>
    <w:rsid w:val="0097151F"/>
    <w:rsid w:val="00973777"/>
    <w:rsid w:val="00976E78"/>
    <w:rsid w:val="009775C0"/>
    <w:rsid w:val="00981F23"/>
    <w:rsid w:val="00990634"/>
    <w:rsid w:val="00991733"/>
    <w:rsid w:val="00992078"/>
    <w:rsid w:val="00992A72"/>
    <w:rsid w:val="00992BE3"/>
    <w:rsid w:val="009A1467"/>
    <w:rsid w:val="009A6464"/>
    <w:rsid w:val="009B2E01"/>
    <w:rsid w:val="009B69F5"/>
    <w:rsid w:val="009B6C47"/>
    <w:rsid w:val="009C5FF7"/>
    <w:rsid w:val="009C6292"/>
    <w:rsid w:val="009D14D2"/>
    <w:rsid w:val="009D15DB"/>
    <w:rsid w:val="009D3133"/>
    <w:rsid w:val="009E160D"/>
    <w:rsid w:val="009F1CBB"/>
    <w:rsid w:val="009F3305"/>
    <w:rsid w:val="009F6FB2"/>
    <w:rsid w:val="00A071C0"/>
    <w:rsid w:val="00A22670"/>
    <w:rsid w:val="00A24B35"/>
    <w:rsid w:val="00A26118"/>
    <w:rsid w:val="00A271BA"/>
    <w:rsid w:val="00A27F86"/>
    <w:rsid w:val="00A431C6"/>
    <w:rsid w:val="00A54315"/>
    <w:rsid w:val="00A601DD"/>
    <w:rsid w:val="00A60FBC"/>
    <w:rsid w:val="00A65C0B"/>
    <w:rsid w:val="00A776BA"/>
    <w:rsid w:val="00A81FD2"/>
    <w:rsid w:val="00A8441A"/>
    <w:rsid w:val="00A8674A"/>
    <w:rsid w:val="00A93C6A"/>
    <w:rsid w:val="00A96E24"/>
    <w:rsid w:val="00AA6F6E"/>
    <w:rsid w:val="00AB122B"/>
    <w:rsid w:val="00AB21B0"/>
    <w:rsid w:val="00AB48D3"/>
    <w:rsid w:val="00AE0243"/>
    <w:rsid w:val="00AE1BAD"/>
    <w:rsid w:val="00AE2124"/>
    <w:rsid w:val="00AE24BC"/>
    <w:rsid w:val="00AE3E3F"/>
    <w:rsid w:val="00AF2516"/>
    <w:rsid w:val="00AF4760"/>
    <w:rsid w:val="00AF55D4"/>
    <w:rsid w:val="00B0505F"/>
    <w:rsid w:val="00B05C2D"/>
    <w:rsid w:val="00B12933"/>
    <w:rsid w:val="00B12B88"/>
    <w:rsid w:val="00B137E0"/>
    <w:rsid w:val="00B13BC8"/>
    <w:rsid w:val="00B24662"/>
    <w:rsid w:val="00B33543"/>
    <w:rsid w:val="00B3569C"/>
    <w:rsid w:val="00B43676"/>
    <w:rsid w:val="00B51161"/>
    <w:rsid w:val="00B5602D"/>
    <w:rsid w:val="00B60125"/>
    <w:rsid w:val="00B6656B"/>
    <w:rsid w:val="00B71625"/>
    <w:rsid w:val="00B75C54"/>
    <w:rsid w:val="00B813AC"/>
    <w:rsid w:val="00B8710E"/>
    <w:rsid w:val="00B92A93"/>
    <w:rsid w:val="00BA17A8"/>
    <w:rsid w:val="00BA3C33"/>
    <w:rsid w:val="00BB0878"/>
    <w:rsid w:val="00BB1879"/>
    <w:rsid w:val="00BC0ABE"/>
    <w:rsid w:val="00BC30DB"/>
    <w:rsid w:val="00BC64FF"/>
    <w:rsid w:val="00BC746D"/>
    <w:rsid w:val="00BC7C37"/>
    <w:rsid w:val="00BD2244"/>
    <w:rsid w:val="00BE6472"/>
    <w:rsid w:val="00BF29B8"/>
    <w:rsid w:val="00BF46EA"/>
    <w:rsid w:val="00C07769"/>
    <w:rsid w:val="00C07D05"/>
    <w:rsid w:val="00C10856"/>
    <w:rsid w:val="00C203FA"/>
    <w:rsid w:val="00C244F5"/>
    <w:rsid w:val="00C3164F"/>
    <w:rsid w:val="00C31B5E"/>
    <w:rsid w:val="00C345F5"/>
    <w:rsid w:val="00C34D3E"/>
    <w:rsid w:val="00C35B37"/>
    <w:rsid w:val="00C3747A"/>
    <w:rsid w:val="00C37F29"/>
    <w:rsid w:val="00C56DCC"/>
    <w:rsid w:val="00C57075"/>
    <w:rsid w:val="00C72AFE"/>
    <w:rsid w:val="00C81619"/>
    <w:rsid w:val="00CA013C"/>
    <w:rsid w:val="00CA6D6D"/>
    <w:rsid w:val="00CC7A4E"/>
    <w:rsid w:val="00CD1359"/>
    <w:rsid w:val="00CD4C83"/>
    <w:rsid w:val="00CE7A3B"/>
    <w:rsid w:val="00D01EDC"/>
    <w:rsid w:val="00D078AA"/>
    <w:rsid w:val="00D10058"/>
    <w:rsid w:val="00D11978"/>
    <w:rsid w:val="00D15E30"/>
    <w:rsid w:val="00D16129"/>
    <w:rsid w:val="00D25DBD"/>
    <w:rsid w:val="00D26445"/>
    <w:rsid w:val="00D26929"/>
    <w:rsid w:val="00D30CBD"/>
    <w:rsid w:val="00D30D9E"/>
    <w:rsid w:val="00D33908"/>
    <w:rsid w:val="00D354F2"/>
    <w:rsid w:val="00D36C30"/>
    <w:rsid w:val="00D37C90"/>
    <w:rsid w:val="00D43A8C"/>
    <w:rsid w:val="00D53072"/>
    <w:rsid w:val="00D55B9B"/>
    <w:rsid w:val="00D61A4E"/>
    <w:rsid w:val="00D634EA"/>
    <w:rsid w:val="00D713A1"/>
    <w:rsid w:val="00D77956"/>
    <w:rsid w:val="00D80F0C"/>
    <w:rsid w:val="00D92077"/>
    <w:rsid w:val="00D933E7"/>
    <w:rsid w:val="00D951E2"/>
    <w:rsid w:val="00D9565A"/>
    <w:rsid w:val="00DB2337"/>
    <w:rsid w:val="00DB251F"/>
    <w:rsid w:val="00DB5F87"/>
    <w:rsid w:val="00DB699B"/>
    <w:rsid w:val="00DC0376"/>
    <w:rsid w:val="00DC099B"/>
    <w:rsid w:val="00DC2BE5"/>
    <w:rsid w:val="00DD4CD4"/>
    <w:rsid w:val="00DD65A2"/>
    <w:rsid w:val="00DD6770"/>
    <w:rsid w:val="00DE0749"/>
    <w:rsid w:val="00DE1CE2"/>
    <w:rsid w:val="00DF1210"/>
    <w:rsid w:val="00DF31E9"/>
    <w:rsid w:val="00DF400D"/>
    <w:rsid w:val="00DF5C23"/>
    <w:rsid w:val="00E01DAD"/>
    <w:rsid w:val="00E021DC"/>
    <w:rsid w:val="00E03F91"/>
    <w:rsid w:val="00E064EF"/>
    <w:rsid w:val="00E064F2"/>
    <w:rsid w:val="00E0717B"/>
    <w:rsid w:val="00E15598"/>
    <w:rsid w:val="00E20D65"/>
    <w:rsid w:val="00E353A2"/>
    <w:rsid w:val="00E36881"/>
    <w:rsid w:val="00E42E4C"/>
    <w:rsid w:val="00E47013"/>
    <w:rsid w:val="00E541F9"/>
    <w:rsid w:val="00E57B79"/>
    <w:rsid w:val="00E6291D"/>
    <w:rsid w:val="00E63419"/>
    <w:rsid w:val="00E64496"/>
    <w:rsid w:val="00E72115"/>
    <w:rsid w:val="00E8322E"/>
    <w:rsid w:val="00E903E0"/>
    <w:rsid w:val="00EA1115"/>
    <w:rsid w:val="00EA39EB"/>
    <w:rsid w:val="00EA58CE"/>
    <w:rsid w:val="00EB33FF"/>
    <w:rsid w:val="00EB3D1A"/>
    <w:rsid w:val="00EC2759"/>
    <w:rsid w:val="00EC7106"/>
    <w:rsid w:val="00ED0120"/>
    <w:rsid w:val="00ED3BBA"/>
    <w:rsid w:val="00ED4E12"/>
    <w:rsid w:val="00EE051B"/>
    <w:rsid w:val="00EE54B4"/>
    <w:rsid w:val="00EF1AD8"/>
    <w:rsid w:val="00EF255B"/>
    <w:rsid w:val="00EF2B5C"/>
    <w:rsid w:val="00EF7794"/>
    <w:rsid w:val="00F02046"/>
    <w:rsid w:val="00F053D8"/>
    <w:rsid w:val="00F07255"/>
    <w:rsid w:val="00F07888"/>
    <w:rsid w:val="00F1313D"/>
    <w:rsid w:val="00F201E7"/>
    <w:rsid w:val="00F204E0"/>
    <w:rsid w:val="00F20B16"/>
    <w:rsid w:val="00F21C79"/>
    <w:rsid w:val="00F238C9"/>
    <w:rsid w:val="00F23CA5"/>
    <w:rsid w:val="00F277AA"/>
    <w:rsid w:val="00F31955"/>
    <w:rsid w:val="00F34C06"/>
    <w:rsid w:val="00F43EA3"/>
    <w:rsid w:val="00F50C55"/>
    <w:rsid w:val="00F55962"/>
    <w:rsid w:val="00F57FFB"/>
    <w:rsid w:val="00F601E6"/>
    <w:rsid w:val="00F73954"/>
    <w:rsid w:val="00F9249B"/>
    <w:rsid w:val="00F94060"/>
    <w:rsid w:val="00FA56F6"/>
    <w:rsid w:val="00FB329D"/>
    <w:rsid w:val="00FC27E3"/>
    <w:rsid w:val="00FC74C7"/>
    <w:rsid w:val="00FD451D"/>
    <w:rsid w:val="00FD5B22"/>
    <w:rsid w:val="00FE1B01"/>
    <w:rsid w:val="00FF3236"/>
    <w:rsid w:val="5F3CFED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CD2C4C"/>
  <w14:defaultImageDpi w14:val="300"/>
  <w15:docId w15:val="{5F4F0F26-1778-4840-AE6E-795DECCB681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aliases w:val="Normal/Card"/>
    <w:qFormat/>
    <w:rsid w:val="003D3323"/>
    <w:pPr>
      <w:spacing w:after="160" w:line="259" w:lineRule="auto"/>
    </w:pPr>
    <w:rPr>
      <w:rFonts w:ascii="Calibri" w:hAnsi="Calibri"/>
      <w:sz w:val="22"/>
    </w:rPr>
  </w:style>
  <w:style w:type="paragraph" w:styleId="Heading1">
    <w:name w:val="heading 1"/>
    <w:aliases w:val="Pocket"/>
    <w:basedOn w:val="Normal"/>
    <w:next w:val="Normal"/>
    <w:link w:val="Heading1Char"/>
    <w:uiPriority w:val="9"/>
    <w:qFormat/>
    <w:rsid w:val="003D3323"/>
    <w:pPr>
      <w:keepNext/>
      <w:keepLines/>
      <w:pageBreakBefore/>
      <w:pBdr>
        <w:top w:val="single" w:color="auto" w:sz="24" w:space="1"/>
        <w:left w:val="single" w:color="auto" w:sz="24" w:space="4"/>
        <w:bottom w:val="single" w:color="auto" w:sz="24" w:space="1"/>
        <w:right w:val="single" w:color="auto" w:sz="24" w:space="4"/>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3D3323"/>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3D3323"/>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
    <w:basedOn w:val="Normal"/>
    <w:next w:val="Normal"/>
    <w:link w:val="Heading4Char"/>
    <w:uiPriority w:val="9"/>
    <w:unhideWhenUsed/>
    <w:qFormat/>
    <w:rsid w:val="003D3323"/>
    <w:pPr>
      <w:keepNext/>
      <w:keepLines/>
      <w:spacing w:before="40" w:after="0"/>
      <w:outlineLvl w:val="3"/>
    </w:pPr>
    <w:rPr>
      <w:rFonts w:eastAsiaTheme="majorEastAsia" w:cstheme="majorBidi"/>
      <w:b/>
      <w:bCs/>
      <w:sz w:val="26"/>
      <w:szCs w:val="26"/>
    </w:rPr>
  </w:style>
  <w:style w:type="character" w:styleId="DefaultParagraphFont" w:default="1">
    <w:name w:val="Default Paragraph Font"/>
    <w:uiPriority w:val="1"/>
    <w:semiHidden/>
    <w:unhideWhenUsed/>
    <w:rsid w:val="003D3323"/>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rsid w:val="003D3323"/>
  </w:style>
  <w:style w:type="character" w:styleId="Heading1Char" w:customStyle="1">
    <w:name w:val="Heading 1 Char"/>
    <w:aliases w:val="Pocket Char"/>
    <w:basedOn w:val="DefaultParagraphFont"/>
    <w:link w:val="Heading1"/>
    <w:uiPriority w:val="9"/>
    <w:rsid w:val="003D3323"/>
    <w:rPr>
      <w:rFonts w:ascii="Calibri" w:hAnsi="Calibri" w:eastAsiaTheme="majorEastAsia" w:cstheme="majorBidi"/>
      <w:b/>
      <w:bCs/>
      <w:sz w:val="52"/>
      <w:szCs w:val="32"/>
    </w:rPr>
  </w:style>
  <w:style w:type="character" w:styleId="Heading2Char" w:customStyle="1">
    <w:name w:val="Heading 2 Char"/>
    <w:aliases w:val="Hat Char"/>
    <w:basedOn w:val="DefaultParagraphFont"/>
    <w:link w:val="Heading2"/>
    <w:uiPriority w:val="9"/>
    <w:rsid w:val="003D3323"/>
    <w:rPr>
      <w:rFonts w:ascii="Calibri" w:hAnsi="Calibri" w:eastAsiaTheme="majorEastAsia" w:cstheme="majorBidi"/>
      <w:b/>
      <w:bCs/>
      <w:sz w:val="44"/>
      <w:szCs w:val="44"/>
      <w:u w:val="double"/>
    </w:rPr>
  </w:style>
  <w:style w:type="character" w:styleId="Heading3Char" w:customStyle="1">
    <w:name w:val="Heading 3 Char"/>
    <w:aliases w:val="Block Char"/>
    <w:basedOn w:val="DefaultParagraphFont"/>
    <w:link w:val="Heading3"/>
    <w:uiPriority w:val="9"/>
    <w:rsid w:val="003D3323"/>
    <w:rPr>
      <w:rFonts w:ascii="Calibri" w:hAnsi="Calibri" w:eastAsiaTheme="majorEastAsia" w:cstheme="majorBidi"/>
      <w:b/>
      <w:bCs/>
      <w:sz w:val="32"/>
      <w:szCs w:val="32"/>
      <w:u w:val="single"/>
    </w:rPr>
  </w:style>
  <w:style w:type="character" w:styleId="Heading4Char" w:customStyle="1">
    <w:name w:val="Heading 4 Char"/>
    <w:aliases w:val="Tag Char"/>
    <w:basedOn w:val="DefaultParagraphFont"/>
    <w:link w:val="Heading4"/>
    <w:uiPriority w:val="9"/>
    <w:rsid w:val="003D3323"/>
    <w:rPr>
      <w:rFonts w:ascii="Calibri" w:hAnsi="Calibri" w:eastAsiaTheme="majorEastAsia" w:cstheme="majorBidi"/>
      <w:b/>
      <w:bCs/>
      <w:sz w:val="26"/>
      <w:szCs w:val="26"/>
    </w:rPr>
  </w:style>
  <w:style w:type="character" w:styleId="Style13ptBold" w:customStyle="1">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5"/>
    <w:qFormat/>
    <w:rsid w:val="003D3323"/>
    <w:rPr>
      <w:b/>
      <w:sz w:val="26"/>
      <w:u w:val="none"/>
    </w:rPr>
  </w:style>
  <w:style w:type="character" w:styleId="StyleUnderline" w:customStyle="1">
    <w:name w:val="Style Underline"/>
    <w:aliases w:val="Underline,Style Bold Underline,apple-style-span + 6 pt,Kern at 16 pt,Intense Emphasis1,Intense Emphasis2,HHeading 3 + 12 pt,ci,Intense Emphasis11,Intense Emphasis3,Minimized Char,Intense Emphasis111,Intense Emphasis1111,Bo,Minimized C,c"/>
    <w:basedOn w:val="DefaultParagraphFont"/>
    <w:uiPriority w:val="6"/>
    <w:qFormat/>
    <w:rsid w:val="003D3323"/>
    <w:rPr>
      <w:b w:val="0"/>
      <w:sz w:val="22"/>
      <w:u w:val="single"/>
    </w:rPr>
  </w:style>
  <w:style w:type="character" w:styleId="Emphasis">
    <w:name w:val="Emphasis"/>
    <w:aliases w:val="Evidence,Minimized,minimized,Highlighted,tag2,Size 10,emphasis in card,CD Card,ED - Tag,Underlined,emphasis,Emphasis!!,small,Qualifications,bold underline,normal card text,Shrunk,qualifications in card,qualifications,Box,Style1,Bold Underline,B"/>
    <w:basedOn w:val="DefaultParagraphFont"/>
    <w:link w:val="textbold"/>
    <w:uiPriority w:val="7"/>
    <w:qFormat/>
    <w:rsid w:val="003D3323"/>
    <w:rPr>
      <w:rFonts w:ascii="Calibri" w:hAnsi="Calibri"/>
      <w:b/>
      <w:i w:val="0"/>
      <w:iCs/>
      <w:sz w:val="22"/>
      <w:u w:val="single"/>
      <w:bdr w:val="none" w:color="auto" w:sz="0" w:space="0"/>
    </w:rPr>
  </w:style>
  <w:style w:type="character" w:styleId="FollowedHyperlink">
    <w:name w:val="FollowedHyperlink"/>
    <w:basedOn w:val="DefaultParagraphFont"/>
    <w:uiPriority w:val="99"/>
    <w:semiHidden/>
    <w:unhideWhenUsed/>
    <w:rsid w:val="003D3323"/>
    <w:rPr>
      <w:color w:val="auto"/>
      <w:u w:val="none"/>
    </w:rPr>
  </w:style>
  <w:style w:type="character" w:styleId="Hyperlink">
    <w:name w:val="Hyperlink"/>
    <w:basedOn w:val="DefaultParagraphFont"/>
    <w:uiPriority w:val="99"/>
    <w:unhideWhenUsed/>
    <w:rsid w:val="003D3323"/>
    <w:rPr>
      <w:color w:val="auto"/>
      <w:u w:val="none"/>
    </w:rPr>
  </w:style>
  <w:style w:type="paragraph" w:styleId="DocumentMap">
    <w:name w:val="Document Map"/>
    <w:basedOn w:val="Normal"/>
    <w:link w:val="DocumentMapChar"/>
    <w:uiPriority w:val="99"/>
    <w:semiHidden/>
    <w:unhideWhenUsed/>
    <w:rsid w:val="003D3323"/>
    <w:pPr>
      <w:spacing w:after="0" w:line="240" w:lineRule="auto"/>
    </w:pPr>
    <w:rPr>
      <w:rFonts w:ascii="Lucida Grande" w:hAnsi="Lucida Grande" w:cs="Lucida Grande"/>
      <w:sz w:val="24"/>
    </w:rPr>
  </w:style>
  <w:style w:type="character" w:styleId="DocumentMapChar" w:customStyle="1">
    <w:name w:val="Document Map Char"/>
    <w:basedOn w:val="DefaultParagraphFont"/>
    <w:link w:val="DocumentMap"/>
    <w:uiPriority w:val="99"/>
    <w:semiHidden/>
    <w:rsid w:val="003D3323"/>
    <w:rPr>
      <w:rFonts w:ascii="Lucida Grande" w:hAnsi="Lucida Grande" w:cs="Lucida Grande"/>
    </w:rPr>
  </w:style>
  <w:style w:type="paragraph" w:styleId="BodyAA" w:customStyle="1">
    <w:name w:val="Body A A"/>
    <w:rsid w:val="00FF3236"/>
    <w:pPr>
      <w:pBdr>
        <w:top w:val="nil"/>
        <w:left w:val="nil"/>
        <w:bottom w:val="nil"/>
        <w:right w:val="nil"/>
        <w:between w:val="nil"/>
        <w:bar w:val="nil"/>
      </w:pBdr>
      <w:spacing w:after="160" w:line="259" w:lineRule="auto"/>
    </w:pPr>
    <w:rPr>
      <w:rFonts w:ascii="Helvetica" w:hAnsi="Helvetica" w:eastAsia="Arial Unicode MS" w:cs="Arial Unicode MS"/>
      <w:color w:val="000000"/>
      <w:sz w:val="22"/>
      <w:szCs w:val="22"/>
      <w:u w:color="000000"/>
      <w:bdr w:val="nil"/>
      <w:lang w:eastAsia="zh-CN"/>
    </w:rPr>
  </w:style>
  <w:style w:type="paragraph" w:styleId="Body" w:customStyle="1">
    <w:name w:val="Body"/>
    <w:rsid w:val="00FF3236"/>
    <w:pPr>
      <w:pBdr>
        <w:top w:val="nil"/>
        <w:left w:val="nil"/>
        <w:bottom w:val="nil"/>
        <w:right w:val="nil"/>
        <w:between w:val="nil"/>
        <w:bar w:val="nil"/>
      </w:pBdr>
      <w:spacing w:after="160" w:line="259" w:lineRule="auto"/>
    </w:pPr>
    <w:rPr>
      <w:rFonts w:ascii="Calibri" w:hAnsi="Calibri" w:eastAsia="Calibri" w:cs="Calibri"/>
      <w:color w:val="000000"/>
      <w:sz w:val="22"/>
      <w:szCs w:val="22"/>
      <w:u w:color="000000"/>
      <w:bdr w:val="nil"/>
      <w:lang w:val="nl-NL" w:eastAsia="zh-CN"/>
    </w:rPr>
  </w:style>
  <w:style w:type="paragraph" w:styleId="BodyA" w:customStyle="1">
    <w:name w:val="Body A"/>
    <w:rsid w:val="00FF3236"/>
    <w:pPr>
      <w:pBdr>
        <w:top w:val="nil"/>
        <w:left w:val="nil"/>
        <w:bottom w:val="nil"/>
        <w:right w:val="nil"/>
        <w:between w:val="nil"/>
        <w:bar w:val="nil"/>
      </w:pBdr>
      <w:spacing w:after="160" w:line="259" w:lineRule="auto"/>
    </w:pPr>
    <w:rPr>
      <w:rFonts w:ascii="Helvetica" w:hAnsi="Helvetica" w:eastAsia="Arial Unicode MS" w:cs="Arial Unicode MS"/>
      <w:color w:val="000000"/>
      <w:sz w:val="22"/>
      <w:szCs w:val="22"/>
      <w:u w:color="000000"/>
      <w:bdr w:val="nil"/>
      <w:lang w:eastAsia="zh-CN"/>
    </w:rPr>
  </w:style>
  <w:style w:type="paragraph" w:styleId="BodyAB" w:customStyle="1">
    <w:name w:val="Body A B"/>
    <w:rsid w:val="00FF3236"/>
    <w:pPr>
      <w:pBdr>
        <w:top w:val="nil"/>
        <w:left w:val="nil"/>
        <w:bottom w:val="nil"/>
        <w:right w:val="nil"/>
        <w:between w:val="nil"/>
        <w:bar w:val="nil"/>
      </w:pBdr>
    </w:pPr>
    <w:rPr>
      <w:rFonts w:ascii="Helvetica" w:hAnsi="Helvetica" w:eastAsia="Arial Unicode MS" w:cs="Arial Unicode MS"/>
      <w:color w:val="000000"/>
      <w:sz w:val="22"/>
      <w:szCs w:val="22"/>
      <w:u w:color="000000"/>
      <w:bdr w:val="nil"/>
      <w:lang w:eastAsia="zh-CN"/>
    </w:rPr>
  </w:style>
  <w:style w:type="character" w:styleId="UnresolvedMention">
    <w:name w:val="Unresolved Mention"/>
    <w:basedOn w:val="DefaultParagraphFont"/>
    <w:uiPriority w:val="99"/>
    <w:semiHidden/>
    <w:unhideWhenUsed/>
    <w:rsid w:val="00560193"/>
    <w:rPr>
      <w:color w:val="605E5C"/>
      <w:shd w:val="clear" w:color="auto" w:fill="E1DFDD"/>
    </w:rPr>
  </w:style>
  <w:style w:type="paragraph" w:styleId="ListParagraph">
    <w:name w:val="List Paragraph"/>
    <w:basedOn w:val="Normal"/>
    <w:uiPriority w:val="99"/>
    <w:unhideWhenUsed/>
    <w:qFormat/>
    <w:rsid w:val="008A62CC"/>
    <w:pPr>
      <w:ind w:left="720"/>
      <w:contextualSpacing/>
    </w:pPr>
    <w:rPr>
      <w:rFonts w:eastAsiaTheme="minorHAnsi"/>
      <w:szCs w:val="22"/>
    </w:rPr>
  </w:style>
  <w:style w:type="paragraph" w:styleId="BodyText">
    <w:name w:val="Body Text"/>
    <w:basedOn w:val="Normal"/>
    <w:link w:val="BodyTextChar"/>
    <w:rsid w:val="009B2E01"/>
    <w:pPr>
      <w:spacing w:after="140" w:line="276" w:lineRule="auto"/>
    </w:pPr>
    <w:rPr>
      <w:rFonts w:eastAsia="Calibri"/>
    </w:rPr>
  </w:style>
  <w:style w:type="character" w:styleId="BodyTextChar" w:customStyle="1">
    <w:name w:val="Body Text Char"/>
    <w:basedOn w:val="DefaultParagraphFont"/>
    <w:link w:val="BodyText"/>
    <w:rsid w:val="009B2E01"/>
    <w:rPr>
      <w:rFonts w:ascii="Calibri" w:hAnsi="Calibri" w:eastAsia="Calibri" w:cs="Times New Roman"/>
      <w:sz w:val="22"/>
    </w:rPr>
  </w:style>
  <w:style w:type="paragraph" w:styleId="textbold" w:customStyle="1">
    <w:name w:val="text bold"/>
    <w:basedOn w:val="Normal"/>
    <w:link w:val="Emphasis"/>
    <w:uiPriority w:val="7"/>
    <w:qFormat/>
    <w:rsid w:val="003D3323"/>
    <w:pPr>
      <w:widowControl w:val="0"/>
      <w:pBdr>
        <w:top w:val="single" w:color="auto" w:sz="8" w:space="0"/>
        <w:left w:val="single" w:color="auto" w:sz="8" w:space="0"/>
        <w:bottom w:val="single" w:color="auto" w:sz="8" w:space="0"/>
        <w:right w:val="single" w:color="auto" w:sz="8" w:space="0"/>
      </w:pBdr>
      <w:spacing w:line="254" w:lineRule="auto"/>
      <w:ind w:left="720"/>
      <w:jc w:val="both"/>
    </w:pPr>
    <w:rPr>
      <w:b/>
      <w:i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61971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journals.sagepub.com/doi/abs/10.1177/0309132515595758?journalCode=phgb"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www.basicincome.org/bien/pdf/munich2012/Leppanen.pdf" TargetMode="External" Id="rId11" /><Relationship Type="http://schemas.openxmlformats.org/officeDocument/2006/relationships/numbering" Target="numbering.xml" Id="rId5" /><Relationship Type="http://schemas.openxmlformats.org/officeDocument/2006/relationships/hyperlink" Target="http://www.basicincome.org/bien/pdf/munich2012/Leppanen.pdf" TargetMode="External" Id="rId10" /><Relationship Type="http://schemas.openxmlformats.org/officeDocument/2006/relationships/customXml" Target="../customXml/item4.xml" Id="rId4" /><Relationship Type="http://schemas.openxmlformats.org/officeDocument/2006/relationships/hyperlink" Target="https://pdfs.semanticscholar.org/cc50/e6131c4cf5b0e8492bcf4ba127006e3fb22c.pdf" TargetMode="External" Id="rId9" /><Relationship Type="http://schemas.openxmlformats.org/officeDocument/2006/relationships/theme" Target="theme/theme1.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irstenkarchmer/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2.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3DAA8E5-CEA8-6F4B-9622-250A7727476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Debate.dotm</ap:Template>
  <ap:Application>Microsoft Office Word</ap:Application>
  <ap:DocSecurity>0</ap:DocSecurity>
  <ap:ScaleCrop>false</ap:ScaleCrop>
  <ap:Manager/>
  <ap:Company>Ashtar Communications</ap:Company>
  <ap:SharedDoc>false</ap:SharedDoc>
  <ap:HyperlinkBase/>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Verbatim Mac</dc:title>
  <dc:subject/>
  <dc:creator>Microsoft Office User</dc:creator>
  <keywords>5.2</keywords>
  <dc:description/>
  <lastModifiedBy>George Tisdale</lastModifiedBy>
  <revision>45</revision>
  <dcterms:created xsi:type="dcterms:W3CDTF">2020-01-14T19:04:00.0000000Z</dcterms:created>
  <dcterms:modified xsi:type="dcterms:W3CDTF">2020-01-26T18:30:03.7378628Z</dcterms:modified>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